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44217" w14:textId="77777777" w:rsidR="00B84314" w:rsidRDefault="00B84314" w:rsidP="00B84314">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bookmarkStart w:id="0" w:name="_Hlk36044905"/>
      <w:bookmarkStart w:id="1" w:name="_Hlk36044219"/>
      <w:bookmarkStart w:id="2" w:name="_Hlk35851566"/>
      <w:r>
        <w:rPr>
          <w:rFonts w:ascii="Century Schoolbook" w:eastAsia="Century Gothic" w:hAnsi="Century Schoolbook" w:cs="Times New Roman"/>
          <w:sz w:val="26"/>
          <w:szCs w:val="26"/>
          <w:lang w:val="en-CA" w:eastAsia="en-US"/>
        </w:rPr>
        <w:t xml:space="preserve">[Attorney name] </w:t>
      </w:r>
      <w:r w:rsidRPr="00D938E8">
        <w:rPr>
          <w:rFonts w:ascii="Century Schoolbook" w:eastAsia="Century Gothic" w:hAnsi="Century Schoolbook" w:cs="Times New Roman"/>
          <w:sz w:val="26"/>
          <w:szCs w:val="26"/>
          <w:lang w:val="en-CA" w:eastAsia="en-US"/>
        </w:rPr>
        <w:t>____________________</w:t>
      </w:r>
    </w:p>
    <w:p w14:paraId="53183DCD" w14:textId="77777777" w:rsidR="00B84314" w:rsidRPr="00D938E8" w:rsidRDefault="00B84314" w:rsidP="00B84314">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[Attorney title] _____________________</w:t>
      </w:r>
    </w:p>
    <w:p w14:paraId="6407CC52" w14:textId="77777777" w:rsidR="00B84314" w:rsidRDefault="00B84314" w:rsidP="00B84314">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Pr="00D938E8">
        <w:rPr>
          <w:rFonts w:ascii="Century Schoolbook" w:eastAsia="Century Gothic" w:hAnsi="Century Schoolbook" w:cs="Times New Roman"/>
          <w:sz w:val="26"/>
          <w:szCs w:val="26"/>
          <w:lang w:val="en-CA" w:eastAsia="en-US"/>
        </w:rPr>
        <w:fldChar w:fldCharType="begin"/>
      </w:r>
      <w:r w:rsidRPr="00D938E8">
        <w:rPr>
          <w:rFonts w:ascii="Century Schoolbook" w:eastAsia="Century Gothic" w:hAnsi="Century Schoolbook" w:cs="Times New Roman"/>
          <w:sz w:val="26"/>
          <w:szCs w:val="26"/>
          <w:lang w:val="en-CA" w:eastAsia="en-US"/>
        </w:rPr>
        <w:instrText xml:space="preserve"> SEQ CHAPTER \h \r 1</w:instrText>
      </w:r>
      <w:r w:rsidRPr="00D938E8">
        <w:rPr>
          <w:rFonts w:ascii="Century Schoolbook" w:eastAsia="Century Gothic" w:hAnsi="Century Schoolbook" w:cs="Times New Roman"/>
          <w:sz w:val="26"/>
          <w:szCs w:val="26"/>
          <w:lang w:val="en-CA" w:eastAsia="en-US"/>
        </w:rPr>
        <w:fldChar w:fldCharType="end"/>
      </w:r>
      <w:r>
        <w:rPr>
          <w:rFonts w:ascii="Century Schoolbook" w:eastAsia="Century Gothic" w:hAnsi="Century Schoolbook" w:cs="Times New Roman"/>
          <w:sz w:val="26"/>
          <w:szCs w:val="26"/>
          <w:lang w:val="en-CA" w:eastAsia="en-US"/>
        </w:rPr>
        <w:t>State Bar No.] ___________</w:t>
      </w:r>
    </w:p>
    <w:p w14:paraId="1A364061" w14:textId="77777777" w:rsidR="00B84314" w:rsidRDefault="00B84314" w:rsidP="00B84314">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[Address] _________________</w:t>
      </w:r>
    </w:p>
    <w:p w14:paraId="2E5093DE" w14:textId="77777777" w:rsidR="00B84314" w:rsidRDefault="00B84314" w:rsidP="00B84314">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 xml:space="preserve">[Phone] __________________ </w:t>
      </w:r>
    </w:p>
    <w:p w14:paraId="64458230" w14:textId="77777777" w:rsidR="00B84314" w:rsidRPr="00D938E8" w:rsidRDefault="00B84314" w:rsidP="00B84314">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[email] __________________</w:t>
      </w:r>
    </w:p>
    <w:p w14:paraId="59A063C5" w14:textId="77777777" w:rsidR="00B84314" w:rsidRDefault="00B84314" w:rsidP="00B84314">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14:paraId="792071D3" w14:textId="77777777" w:rsidR="00B84314" w:rsidRDefault="00B84314" w:rsidP="00B84314">
      <w:pPr>
        <w:autoSpaceDE w:val="0"/>
        <w:autoSpaceDN w:val="0"/>
        <w:adjustRightInd w:val="0"/>
        <w:spacing w:line="240" w:lineRule="auto"/>
        <w:ind w:firstLine="0"/>
        <w:rPr>
          <w:rFonts w:ascii="Century Schoolbook" w:eastAsia="Century Gothic" w:hAnsi="Century Schoolbook" w:cs="Book Antiqua"/>
          <w:bCs/>
          <w:sz w:val="26"/>
          <w:szCs w:val="26"/>
          <w:lang w:eastAsia="en-US"/>
        </w:rPr>
      </w:pPr>
      <w:r>
        <w:rPr>
          <w:rFonts w:ascii="Century Schoolbook" w:eastAsia="Century Gothic" w:hAnsi="Century Schoolbook" w:cs="Book Antiqua"/>
          <w:bCs/>
          <w:sz w:val="26"/>
          <w:szCs w:val="26"/>
          <w:lang w:eastAsia="en-US"/>
        </w:rPr>
        <w:t>Attorney for _______________</w:t>
      </w:r>
    </w:p>
    <w:p w14:paraId="6CBBB61E" w14:textId="77777777" w:rsidR="00B84314" w:rsidRDefault="00B84314" w:rsidP="00B84314">
      <w:pPr>
        <w:autoSpaceDE w:val="0"/>
        <w:autoSpaceDN w:val="0"/>
        <w:adjustRightInd w:val="0"/>
        <w:spacing w:line="240" w:lineRule="auto"/>
        <w:ind w:left="720" w:firstLine="720"/>
        <w:rPr>
          <w:rFonts w:ascii="Century Schoolbook" w:eastAsia="Century Gothic" w:hAnsi="Century Schoolbook" w:cs="Book Antiqua"/>
          <w:bCs/>
          <w:sz w:val="26"/>
          <w:szCs w:val="26"/>
          <w:lang w:eastAsia="en-US"/>
        </w:rPr>
      </w:pPr>
      <w:r w:rsidRPr="009F5B09">
        <w:rPr>
          <w:rFonts w:ascii="Century Schoolbook" w:eastAsia="Century Gothic" w:hAnsi="Century Schoolbook" w:cs="Book Antiqua"/>
          <w:bCs/>
          <w:sz w:val="26"/>
          <w:szCs w:val="26"/>
          <w:lang w:eastAsia="en-US"/>
        </w:rPr>
        <w:t>[</w:t>
      </w:r>
      <w:r>
        <w:rPr>
          <w:rFonts w:ascii="Century Schoolbook" w:eastAsia="Century Gothic" w:hAnsi="Century Schoolbook" w:cs="Book Antiqua"/>
          <w:bCs/>
          <w:sz w:val="26"/>
          <w:szCs w:val="26"/>
          <w:lang w:eastAsia="en-US"/>
        </w:rPr>
        <w:t>youth</w:t>
      </w:r>
      <w:r w:rsidRPr="009F5B09">
        <w:rPr>
          <w:rFonts w:ascii="Century Schoolbook" w:eastAsia="Century Gothic" w:hAnsi="Century Schoolbook" w:cs="Book Antiqua"/>
          <w:bCs/>
          <w:sz w:val="26"/>
          <w:szCs w:val="26"/>
          <w:lang w:eastAsia="en-US"/>
        </w:rPr>
        <w:t>’s name and last initial]</w:t>
      </w:r>
    </w:p>
    <w:p w14:paraId="074538B8" w14:textId="77777777" w:rsidR="00010E61" w:rsidRPr="00FF5908" w:rsidRDefault="00010E61" w:rsidP="00FF5908">
      <w:pPr>
        <w:spacing w:line="240" w:lineRule="auto"/>
        <w:ind w:firstLine="0"/>
        <w:rPr>
          <w:rFonts w:ascii="Century Schoolbook" w:hAnsi="Century Schoolbook"/>
          <w:sz w:val="26"/>
          <w:szCs w:val="26"/>
        </w:rPr>
      </w:pPr>
    </w:p>
    <w:bookmarkEnd w:id="0"/>
    <w:p w14:paraId="72AC8ADA" w14:textId="77777777" w:rsidR="00502981"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14:paraId="6057C11C" w14:textId="09618252" w:rsidR="007F501E" w:rsidRPr="00D938E8" w:rsidRDefault="007F501E" w:rsidP="00502981">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 xml:space="preserve">SUPERIOR COURT FOR THE COUNTY OF </w:t>
      </w:r>
      <w:r w:rsidR="00601C55">
        <w:rPr>
          <w:rStyle w:val="CourtNameChar"/>
          <w:rFonts w:ascii="Century Schoolbook" w:hAnsi="Century Schoolbook"/>
          <w:caps/>
          <w:sz w:val="26"/>
          <w:szCs w:val="26"/>
        </w:rPr>
        <w:t xml:space="preserve">___________________ </w:t>
      </w:r>
      <w:r w:rsidRPr="00D938E8">
        <w:rPr>
          <w:rStyle w:val="CourtNameChar"/>
          <w:rFonts w:ascii="Century Schoolbook" w:hAnsi="Century Schoolbook"/>
          <w:caps/>
          <w:sz w:val="26"/>
          <w:szCs w:val="26"/>
        </w:rPr>
        <w:t>COUNTY</w:t>
      </w:r>
    </w:p>
    <w:p w14:paraId="21982903" w14:textId="77777777" w:rsidR="009F0E74" w:rsidRDefault="007F501E" w:rsidP="00502981">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IN THE STATE OF CALIFORNIA</w:t>
      </w:r>
    </w:p>
    <w:p w14:paraId="656A29C2" w14:textId="77777777" w:rsidR="009F5B09" w:rsidRPr="00D938E8" w:rsidRDefault="009F5B09" w:rsidP="00502981">
      <w:pPr>
        <w:pStyle w:val="CourtName"/>
        <w:spacing w:line="360" w:lineRule="auto"/>
        <w:rPr>
          <w:rStyle w:val="CourtNameChar"/>
          <w:rFonts w:ascii="Century Schoolbook" w:hAnsi="Century Schoolbook"/>
          <w:caps/>
          <w:sz w:val="26"/>
          <w:szCs w:val="26"/>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rsidRPr="00D938E8" w14:paraId="678EF52A" w14:textId="77777777">
        <w:tc>
          <w:tcPr>
            <w:tcW w:w="2500" w:type="pct"/>
            <w:tcBorders>
              <w:bottom w:val="single" w:sz="4" w:space="0" w:color="auto"/>
              <w:right w:val="single" w:sz="4" w:space="0" w:color="auto"/>
            </w:tcBorders>
          </w:tcPr>
          <w:p w14:paraId="34D0F73B"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In </w:t>
            </w:r>
            <w:proofErr w:type="gramStart"/>
            <w:r w:rsidRPr="00502981">
              <w:rPr>
                <w:rStyle w:val="PartiesChar"/>
                <w:rFonts w:ascii="Century Schoolbook" w:hAnsi="Century Schoolbook"/>
                <w:sz w:val="26"/>
                <w:szCs w:val="26"/>
              </w:rPr>
              <w:t>The</w:t>
            </w:r>
            <w:proofErr w:type="gramEnd"/>
            <w:r w:rsidRPr="00502981">
              <w:rPr>
                <w:rStyle w:val="PartiesChar"/>
                <w:rFonts w:ascii="Century Schoolbook" w:hAnsi="Century Schoolbook"/>
                <w:sz w:val="26"/>
                <w:szCs w:val="26"/>
              </w:rPr>
              <w:t xml:space="preserve"> Matter Of:</w:t>
            </w:r>
          </w:p>
          <w:p w14:paraId="4FA960A8" w14:textId="6394F50B" w:rsidR="00502981" w:rsidRPr="00E523D2" w:rsidRDefault="00502981" w:rsidP="00FE3990">
            <w:pPr>
              <w:autoSpaceDE w:val="0"/>
              <w:autoSpaceDN w:val="0"/>
              <w:adjustRightInd w:val="0"/>
              <w:spacing w:line="240" w:lineRule="auto"/>
              <w:ind w:firstLine="0"/>
              <w:rPr>
                <w:rStyle w:val="PartiesChar"/>
                <w:rFonts w:ascii="Century Schoolbook" w:hAnsi="Century Schoolbook"/>
                <w:caps w:val="0"/>
                <w:sz w:val="26"/>
                <w:szCs w:val="26"/>
              </w:rPr>
            </w:pPr>
            <w:r w:rsidRPr="00502981">
              <w:rPr>
                <w:rStyle w:val="PartiesChar"/>
                <w:rFonts w:ascii="Century Schoolbook" w:hAnsi="Century Schoolbook"/>
                <w:sz w:val="26"/>
                <w:szCs w:val="26"/>
              </w:rPr>
              <w:t xml:space="preserve">           </w:t>
            </w:r>
            <w:r w:rsidR="00103C06" w:rsidRPr="009F6228">
              <w:rPr>
                <w:rFonts w:ascii="Century Schoolbook" w:hAnsi="Century Schoolbook"/>
                <w:sz w:val="26"/>
                <w:szCs w:val="26"/>
                <w:highlight w:val="yellow"/>
              </w:rPr>
              <w:t>[</w:t>
            </w:r>
            <w:r w:rsidR="001E4A30">
              <w:rPr>
                <w:rFonts w:ascii="Century Schoolbook" w:hAnsi="Century Schoolbook"/>
                <w:sz w:val="26"/>
                <w:szCs w:val="26"/>
                <w:highlight w:val="yellow"/>
              </w:rPr>
              <w:t>client</w:t>
            </w:r>
            <w:r w:rsidR="003E2525" w:rsidRPr="009F6228">
              <w:rPr>
                <w:rFonts w:ascii="Century Schoolbook" w:hAnsi="Century Schoolbook"/>
                <w:sz w:val="26"/>
                <w:szCs w:val="26"/>
                <w:highlight w:val="yellow"/>
              </w:rPr>
              <w:t>’s</w:t>
            </w:r>
            <w:r w:rsidR="009F6228" w:rsidRPr="009F6228">
              <w:rPr>
                <w:rFonts w:ascii="Century Schoolbook" w:hAnsi="Century Schoolbook"/>
                <w:sz w:val="26"/>
                <w:szCs w:val="26"/>
                <w:highlight w:val="yellow"/>
              </w:rPr>
              <w:t xml:space="preserve"> name</w:t>
            </w:r>
            <w:r w:rsidR="003E2525" w:rsidRPr="009F6228">
              <w:rPr>
                <w:rStyle w:val="PartiesChar"/>
                <w:rFonts w:ascii="Century Schoolbook" w:hAnsi="Century Schoolbook"/>
                <w:sz w:val="26"/>
                <w:szCs w:val="26"/>
                <w:highlight w:val="yellow"/>
              </w:rPr>
              <w:t xml:space="preserve"> </w:t>
            </w:r>
            <w:r w:rsidR="00D35B2D" w:rsidRPr="009F6228">
              <w:rPr>
                <w:rStyle w:val="PartiesChar"/>
                <w:rFonts w:ascii="Century Schoolbook" w:hAnsi="Century Schoolbook"/>
                <w:caps w:val="0"/>
                <w:sz w:val="26"/>
                <w:szCs w:val="26"/>
                <w:highlight w:val="yellow"/>
              </w:rPr>
              <w:t>and last initial</w:t>
            </w:r>
            <w:r w:rsidR="00103C06" w:rsidRPr="00E523D2">
              <w:rPr>
                <w:rFonts w:ascii="Century Schoolbook" w:hAnsi="Century Schoolbook"/>
                <w:caps/>
                <w:sz w:val="26"/>
                <w:szCs w:val="26"/>
              </w:rPr>
              <w:t>]</w:t>
            </w:r>
            <w:r w:rsidRPr="00E523D2">
              <w:rPr>
                <w:rStyle w:val="PartiesChar"/>
                <w:rFonts w:ascii="Century Schoolbook" w:hAnsi="Century Schoolbook"/>
                <w:caps w:val="0"/>
                <w:sz w:val="26"/>
                <w:szCs w:val="26"/>
              </w:rPr>
              <w:t>,</w:t>
            </w:r>
            <w:r w:rsidR="00D35B2D" w:rsidRPr="00E523D2">
              <w:rPr>
                <w:rStyle w:val="PartiesChar"/>
                <w:rFonts w:ascii="Century Schoolbook" w:hAnsi="Century Schoolbook"/>
                <w:caps w:val="0"/>
                <w:sz w:val="26"/>
                <w:szCs w:val="26"/>
              </w:rPr>
              <w:t xml:space="preserve"> </w:t>
            </w:r>
          </w:p>
          <w:p w14:paraId="165A4C12" w14:textId="2125077D" w:rsidR="00D35B2D" w:rsidRDefault="00D35B2D" w:rsidP="00FE3990">
            <w:pPr>
              <w:autoSpaceDE w:val="0"/>
              <w:autoSpaceDN w:val="0"/>
              <w:adjustRightInd w:val="0"/>
              <w:spacing w:line="240" w:lineRule="auto"/>
              <w:ind w:firstLine="0"/>
              <w:rPr>
                <w:rStyle w:val="PartiesChar"/>
                <w:rFonts w:ascii="Century Schoolbook" w:eastAsiaTheme="minorEastAsia" w:hAnsi="Century Schoolbook" w:cstheme="minorBidi"/>
                <w:caps w:val="0"/>
                <w:sz w:val="26"/>
                <w:szCs w:val="26"/>
              </w:rPr>
            </w:pPr>
          </w:p>
          <w:p w14:paraId="2FEDFF26" w14:textId="6E49BB01"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A Minor.                                                      </w:t>
            </w:r>
          </w:p>
          <w:p w14:paraId="586220C8"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People </w:t>
            </w:r>
            <w:proofErr w:type="gramStart"/>
            <w:r w:rsidRPr="00502981">
              <w:rPr>
                <w:rStyle w:val="PartiesChar"/>
                <w:rFonts w:ascii="Century Schoolbook" w:hAnsi="Century Schoolbook"/>
                <w:sz w:val="26"/>
                <w:szCs w:val="26"/>
              </w:rPr>
              <w:t>Of</w:t>
            </w:r>
            <w:proofErr w:type="gramEnd"/>
            <w:r w:rsidRPr="00502981">
              <w:rPr>
                <w:rStyle w:val="PartiesChar"/>
                <w:rFonts w:ascii="Century Schoolbook" w:hAnsi="Century Schoolbook"/>
                <w:sz w:val="26"/>
                <w:szCs w:val="26"/>
              </w:rPr>
              <w:t xml:space="preserve"> The State Of California,</w:t>
            </w:r>
          </w:p>
          <w:p w14:paraId="4790798A"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Plaintiff,</w:t>
            </w:r>
          </w:p>
          <w:p w14:paraId="0C9377A8"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v.</w:t>
            </w:r>
          </w:p>
          <w:p w14:paraId="10621750" w14:textId="1E8220F6" w:rsidR="00502981" w:rsidRPr="004E2645" w:rsidRDefault="009F6228" w:rsidP="009F5B09">
            <w:pPr>
              <w:pStyle w:val="Parties"/>
              <w:rPr>
                <w:rStyle w:val="PartiesChar"/>
                <w:rFonts w:ascii="Century Schoolbook" w:hAnsi="Century Schoolbook"/>
                <w:caps/>
                <w:sz w:val="26"/>
                <w:szCs w:val="26"/>
              </w:rPr>
            </w:pPr>
            <w:r w:rsidRPr="004E2645">
              <w:rPr>
                <w:rFonts w:ascii="Century Schoolbook" w:hAnsi="Century Schoolbook"/>
                <w:caps w:val="0"/>
                <w:sz w:val="26"/>
                <w:szCs w:val="26"/>
                <w:highlight w:val="yellow"/>
              </w:rPr>
              <w:t>[</w:t>
            </w:r>
            <w:r w:rsidR="001E4A30">
              <w:rPr>
                <w:rFonts w:ascii="Century Schoolbook" w:hAnsi="Century Schoolbook"/>
                <w:caps w:val="0"/>
                <w:sz w:val="26"/>
                <w:szCs w:val="26"/>
                <w:highlight w:val="yellow"/>
              </w:rPr>
              <w:t>client</w:t>
            </w:r>
            <w:r w:rsidRPr="004E2645">
              <w:rPr>
                <w:rFonts w:ascii="Century Schoolbook" w:hAnsi="Century Schoolbook"/>
                <w:caps w:val="0"/>
                <w:sz w:val="26"/>
                <w:szCs w:val="26"/>
                <w:highlight w:val="yellow"/>
              </w:rPr>
              <w:t>’s name</w:t>
            </w:r>
            <w:r w:rsidR="004E2645">
              <w:rPr>
                <w:rFonts w:ascii="Century Schoolbook" w:hAnsi="Century Schoolbook"/>
                <w:caps w:val="0"/>
                <w:sz w:val="26"/>
                <w:szCs w:val="26"/>
                <w:highlight w:val="yellow"/>
              </w:rPr>
              <w:t xml:space="preserve"> and last initial</w:t>
            </w:r>
            <w:r w:rsidRPr="004E2645">
              <w:rPr>
                <w:rFonts w:ascii="Century Schoolbook" w:hAnsi="Century Schoolbook"/>
                <w:caps w:val="0"/>
                <w:sz w:val="26"/>
                <w:szCs w:val="26"/>
              </w:rPr>
              <w:t>]</w:t>
            </w:r>
            <w:r w:rsidR="00FD6826" w:rsidRPr="004E2645">
              <w:rPr>
                <w:rStyle w:val="PartiesChar"/>
                <w:rFonts w:ascii="Century Schoolbook" w:hAnsi="Century Schoolbook"/>
                <w:caps/>
                <w:sz w:val="26"/>
                <w:szCs w:val="26"/>
              </w:rPr>
              <w:t>,</w:t>
            </w:r>
          </w:p>
          <w:p w14:paraId="1E252325" w14:textId="77777777" w:rsidR="009F0E74" w:rsidRPr="00D938E8" w:rsidRDefault="00502981" w:rsidP="009F5B09">
            <w:pPr>
              <w:pStyle w:val="Parties"/>
              <w:rPr>
                <w:rFonts w:ascii="Century Schoolbook" w:hAnsi="Century Schoolbook"/>
                <w:sz w:val="26"/>
                <w:szCs w:val="26"/>
              </w:rPr>
            </w:pPr>
            <w:r>
              <w:rPr>
                <w:rStyle w:val="PartiesChar"/>
                <w:rFonts w:ascii="Century Schoolbook" w:hAnsi="Century Schoolbook"/>
                <w:sz w:val="26"/>
                <w:szCs w:val="26"/>
              </w:rPr>
              <w:t xml:space="preserve">     Defendant.</w:t>
            </w:r>
          </w:p>
        </w:tc>
        <w:tc>
          <w:tcPr>
            <w:tcW w:w="2500" w:type="pct"/>
            <w:tcBorders>
              <w:left w:val="nil"/>
            </w:tcBorders>
            <w:tcMar>
              <w:left w:w="115" w:type="dxa"/>
            </w:tcMar>
          </w:tcPr>
          <w:p w14:paraId="11C1F612" w14:textId="0D8A61AB" w:rsidR="009F0E74" w:rsidRPr="00D938E8" w:rsidRDefault="00353A3C" w:rsidP="009F5B09">
            <w:pPr>
              <w:pStyle w:val="CaseNo"/>
              <w:rPr>
                <w:rFonts w:ascii="Century Schoolbook" w:hAnsi="Century Schoolbook"/>
                <w:sz w:val="26"/>
                <w:szCs w:val="26"/>
              </w:rPr>
            </w:pPr>
            <w:sdt>
              <w:sdtPr>
                <w:rPr>
                  <w:rFonts w:ascii="Century Schoolbook" w:hAnsi="Century Schoolbook"/>
                  <w:sz w:val="26"/>
                  <w:szCs w:val="26"/>
                </w:rPr>
                <w:alias w:val="Case number:"/>
                <w:tag w:val="Case number:"/>
                <w:id w:val="404503710"/>
                <w:placeholder>
                  <w:docPart w:val="706EEE8545054F3A989B3AE8D770D83F"/>
                </w:placeholder>
                <w:temporary/>
                <w:showingPlcHdr/>
                <w15:appearance w15:val="hidden"/>
              </w:sdtPr>
              <w:sdtEndPr/>
              <w:sdtContent>
                <w:r w:rsidR="00AE557D" w:rsidRPr="00D938E8">
                  <w:rPr>
                    <w:rFonts w:ascii="Century Schoolbook" w:hAnsi="Century Schoolbook"/>
                    <w:sz w:val="26"/>
                    <w:szCs w:val="26"/>
                  </w:rPr>
                  <w:t>Case No.</w:t>
                </w:r>
              </w:sdtContent>
            </w:sdt>
            <w:r w:rsidR="00FE2E3F" w:rsidRPr="00D938E8">
              <w:rPr>
                <w:rFonts w:ascii="Century Schoolbook" w:hAnsi="Century Schoolbook"/>
                <w:sz w:val="26"/>
                <w:szCs w:val="26"/>
              </w:rPr>
              <w:t xml:space="preserve">: </w:t>
            </w:r>
            <w:r w:rsidR="001F0A3A">
              <w:rPr>
                <w:rStyle w:val="CaseNoChar"/>
              </w:rPr>
              <w:t>__________________</w:t>
            </w:r>
          </w:p>
          <w:p w14:paraId="5909C9C8" w14:textId="74C425D7" w:rsidR="009F0E74" w:rsidRPr="00D938E8" w:rsidRDefault="009F5B09" w:rsidP="00E8011B">
            <w:pPr>
              <w:pStyle w:val="Pleadingtitle"/>
              <w:rPr>
                <w:rFonts w:ascii="Century Schoolbook" w:hAnsi="Century Schoolbook"/>
                <w:b/>
                <w:sz w:val="26"/>
                <w:szCs w:val="26"/>
              </w:rPr>
            </w:pPr>
            <w:r>
              <w:rPr>
                <w:rFonts w:ascii="Century Schoolbook" w:hAnsi="Century Schoolbook"/>
                <w:b/>
                <w:sz w:val="26"/>
                <w:szCs w:val="26"/>
              </w:rPr>
              <w:t xml:space="preserve">petition </w:t>
            </w:r>
            <w:r w:rsidR="001F38CC">
              <w:rPr>
                <w:rFonts w:ascii="Century Schoolbook" w:hAnsi="Century Schoolbook"/>
                <w:b/>
                <w:sz w:val="26"/>
                <w:szCs w:val="26"/>
              </w:rPr>
              <w:t>TO VACATE</w:t>
            </w:r>
            <w:r>
              <w:rPr>
                <w:rFonts w:ascii="Century Schoolbook" w:hAnsi="Century Schoolbook"/>
                <w:b/>
                <w:sz w:val="26"/>
                <w:szCs w:val="26"/>
              </w:rPr>
              <w:t xml:space="preserve"> </w:t>
            </w:r>
            <w:r w:rsidR="00B54E74">
              <w:rPr>
                <w:rFonts w:ascii="Century Schoolbook" w:hAnsi="Century Schoolbook"/>
                <w:b/>
                <w:sz w:val="26"/>
                <w:szCs w:val="26"/>
              </w:rPr>
              <w:t>D</w:t>
            </w:r>
            <w:r w:rsidR="001A4766">
              <w:rPr>
                <w:rFonts w:ascii="Century Schoolbook" w:hAnsi="Century Schoolbook"/>
                <w:b/>
                <w:sz w:val="26"/>
                <w:szCs w:val="26"/>
              </w:rPr>
              <w:t>IVISION OF JUVENILE FACILITIES</w:t>
            </w:r>
            <w:r w:rsidR="00B54E74">
              <w:rPr>
                <w:rFonts w:ascii="Century Schoolbook" w:hAnsi="Century Schoolbook"/>
                <w:b/>
                <w:sz w:val="26"/>
                <w:szCs w:val="26"/>
              </w:rPr>
              <w:t xml:space="preserve"> </w:t>
            </w:r>
            <w:r>
              <w:rPr>
                <w:rFonts w:ascii="Century Schoolbook" w:hAnsi="Century Schoolbook"/>
                <w:b/>
                <w:sz w:val="26"/>
                <w:szCs w:val="26"/>
              </w:rPr>
              <w:t xml:space="preserve">disposition due to covid-19 </w:t>
            </w:r>
            <w:r w:rsidR="007725EB">
              <w:rPr>
                <w:rFonts w:ascii="Century Schoolbook" w:hAnsi="Century Schoolbook"/>
                <w:b/>
                <w:sz w:val="26"/>
                <w:szCs w:val="26"/>
              </w:rPr>
              <w:t>PANDEMIC</w:t>
            </w:r>
            <w:r w:rsidR="00E8011B">
              <w:rPr>
                <w:rFonts w:ascii="Century Schoolbook" w:hAnsi="Century Schoolbook"/>
                <w:b/>
                <w:sz w:val="26"/>
                <w:szCs w:val="26"/>
              </w:rPr>
              <w:t xml:space="preserve"> </w:t>
            </w:r>
            <w:r>
              <w:rPr>
                <w:rFonts w:ascii="Century Schoolbook" w:hAnsi="Century Schoolbook"/>
                <w:b/>
                <w:sz w:val="26"/>
                <w:szCs w:val="26"/>
              </w:rPr>
              <w:t>(Welf. &amp; Inst. Code, §77</w:t>
            </w:r>
            <w:r w:rsidR="00B66907">
              <w:rPr>
                <w:rFonts w:ascii="Century Schoolbook" w:hAnsi="Century Schoolbook"/>
                <w:b/>
                <w:sz w:val="26"/>
                <w:szCs w:val="26"/>
              </w:rPr>
              <w:t>9</w:t>
            </w:r>
            <w:r w:rsidR="007725EB">
              <w:rPr>
                <w:rFonts w:ascii="Century Schoolbook" w:hAnsi="Century Schoolbook"/>
                <w:b/>
                <w:sz w:val="26"/>
                <w:szCs w:val="26"/>
              </w:rPr>
              <w:t xml:space="preserve">); MEMORANDUM OF POINTS AND AUTHORITIES, </w:t>
            </w:r>
            <w:r w:rsidR="00112A80">
              <w:rPr>
                <w:rFonts w:ascii="Century Schoolbook" w:hAnsi="Century Schoolbook"/>
                <w:b/>
                <w:sz w:val="26"/>
                <w:szCs w:val="26"/>
              </w:rPr>
              <w:t>D</w:t>
            </w:r>
            <w:r w:rsidR="007725EB">
              <w:rPr>
                <w:rFonts w:ascii="Century Schoolbook" w:hAnsi="Century Schoolbook"/>
                <w:b/>
                <w:sz w:val="26"/>
                <w:szCs w:val="26"/>
              </w:rPr>
              <w:t>ECLARATION IN SUPPORT</w:t>
            </w:r>
            <w:r w:rsidR="00112A80">
              <w:rPr>
                <w:rFonts w:ascii="Century Schoolbook" w:hAnsi="Century Schoolbook"/>
                <w:b/>
                <w:sz w:val="26"/>
                <w:szCs w:val="26"/>
              </w:rPr>
              <w:t xml:space="preserve">, and </w:t>
            </w:r>
          </w:p>
        </w:tc>
      </w:tr>
      <w:bookmarkEnd w:id="1"/>
    </w:tbl>
    <w:p w14:paraId="72604198" w14:textId="77777777" w:rsidR="00697ECC" w:rsidRDefault="00697ECC" w:rsidP="009F5B09">
      <w:pPr>
        <w:tabs>
          <w:tab w:val="left" w:pos="720"/>
        </w:tabs>
        <w:spacing w:line="240" w:lineRule="auto"/>
        <w:ind w:firstLine="0"/>
        <w:rPr>
          <w:rFonts w:ascii="Century Schoolbook" w:hAnsi="Century Schoolbook"/>
          <w:sz w:val="26"/>
          <w:szCs w:val="26"/>
        </w:rPr>
      </w:pPr>
    </w:p>
    <w:bookmarkEnd w:id="2"/>
    <w:p w14:paraId="71C14F4A" w14:textId="37C5DD0B" w:rsidR="00AB73DC" w:rsidRDefault="00B20575" w:rsidP="00C950F2">
      <w:pPr>
        <w:tabs>
          <w:tab w:val="left" w:pos="720"/>
        </w:tabs>
        <w:spacing w:line="240" w:lineRule="auto"/>
        <w:ind w:firstLine="0"/>
        <w:rPr>
          <w:rFonts w:ascii="Century Schoolbook" w:hAnsi="Century Schoolbook"/>
          <w:sz w:val="26"/>
          <w:szCs w:val="26"/>
        </w:rPr>
      </w:pPr>
      <w:r>
        <w:rPr>
          <w:rFonts w:ascii="Century Schoolbook" w:hAnsi="Century Schoolbook"/>
          <w:sz w:val="26"/>
          <w:szCs w:val="26"/>
        </w:rPr>
        <w:t xml:space="preserve">TO THE SUPERIOR COURT AND TO THE </w:t>
      </w:r>
      <w:r w:rsidR="00547E72">
        <w:rPr>
          <w:rFonts w:ascii="Century Schoolbook" w:hAnsi="Century Schoolbook"/>
          <w:sz w:val="26"/>
          <w:szCs w:val="26"/>
        </w:rPr>
        <w:t xml:space="preserve">DISTRICT ATTORNEY OF </w:t>
      </w:r>
      <w:r w:rsidR="00E76D45">
        <w:rPr>
          <w:rStyle w:val="CourtNameChar"/>
          <w:rFonts w:ascii="Century Schoolbook" w:hAnsi="Century Schoolbook"/>
          <w:caps w:val="0"/>
          <w:sz w:val="26"/>
          <w:szCs w:val="26"/>
        </w:rPr>
        <w:t>SANTA CLARA</w:t>
      </w:r>
      <w:r w:rsidR="00787E6B">
        <w:rPr>
          <w:rFonts w:ascii="Century Schoolbook" w:hAnsi="Century Schoolbook"/>
          <w:sz w:val="26"/>
          <w:szCs w:val="26"/>
        </w:rPr>
        <w:t xml:space="preserve"> COUNTY:</w:t>
      </w:r>
    </w:p>
    <w:p w14:paraId="200BB974" w14:textId="77777777" w:rsidR="00C950F2" w:rsidRDefault="00C950F2" w:rsidP="00C950F2">
      <w:pPr>
        <w:tabs>
          <w:tab w:val="left" w:pos="720"/>
        </w:tabs>
        <w:spacing w:line="240" w:lineRule="auto"/>
        <w:ind w:firstLine="0"/>
        <w:rPr>
          <w:rFonts w:ascii="Century Schoolbook" w:hAnsi="Century Schoolbook"/>
          <w:sz w:val="26"/>
          <w:szCs w:val="26"/>
        </w:rPr>
      </w:pPr>
    </w:p>
    <w:p w14:paraId="7CD65C72" w14:textId="2426FBB5" w:rsidR="003B4262" w:rsidRDefault="003B4262" w:rsidP="00C950F2">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ab/>
      </w:r>
      <w:bookmarkStart w:id="3" w:name="_Hlk36456936"/>
      <w:r>
        <w:rPr>
          <w:rFonts w:ascii="Century Schoolbook" w:hAnsi="Century Schoolbook"/>
          <w:sz w:val="26"/>
          <w:szCs w:val="26"/>
        </w:rPr>
        <w:t>T</w:t>
      </w:r>
      <w:r w:rsidRPr="003B4262">
        <w:rPr>
          <w:rFonts w:ascii="Century Schoolbook" w:hAnsi="Century Schoolbook"/>
          <w:sz w:val="26"/>
          <w:szCs w:val="26"/>
        </w:rPr>
        <w:t xml:space="preserve">he COVID-19 Pandemic places </w:t>
      </w:r>
      <w:r w:rsidR="00BF15F0">
        <w:rPr>
          <w:rFonts w:ascii="Century Schoolbook" w:hAnsi="Century Schoolbook"/>
          <w:sz w:val="26"/>
          <w:szCs w:val="26"/>
        </w:rPr>
        <w:t>[</w:t>
      </w:r>
      <w:r w:rsidR="00BF15F0" w:rsidRPr="00BF15F0">
        <w:rPr>
          <w:rFonts w:ascii="Century Schoolbook" w:hAnsi="Century Schoolbook"/>
          <w:sz w:val="26"/>
          <w:szCs w:val="26"/>
          <w:highlight w:val="yellow"/>
        </w:rPr>
        <w:t>CLIENT</w:t>
      </w:r>
      <w:r w:rsidR="00BF15F0">
        <w:rPr>
          <w:rFonts w:ascii="Century Schoolbook" w:hAnsi="Century Schoolbook"/>
          <w:sz w:val="26"/>
          <w:szCs w:val="26"/>
        </w:rPr>
        <w:t>]</w:t>
      </w:r>
      <w:r w:rsidR="00E76D45">
        <w:rPr>
          <w:rFonts w:ascii="Century Schoolbook" w:hAnsi="Century Schoolbook"/>
          <w:sz w:val="26"/>
          <w:szCs w:val="26"/>
        </w:rPr>
        <w:t xml:space="preserve"> </w:t>
      </w:r>
      <w:r w:rsidRPr="003B4262">
        <w:rPr>
          <w:rFonts w:ascii="Century Schoolbook" w:hAnsi="Century Schoolbook"/>
          <w:sz w:val="26"/>
          <w:szCs w:val="26"/>
        </w:rPr>
        <w:t xml:space="preserve">at serious risk of physical, psychological, and emotional harm, such that the </w:t>
      </w:r>
      <w:r>
        <w:rPr>
          <w:rFonts w:ascii="Century Schoolbook" w:hAnsi="Century Schoolbook"/>
          <w:sz w:val="26"/>
          <w:szCs w:val="26"/>
        </w:rPr>
        <w:t>D</w:t>
      </w:r>
      <w:r w:rsidR="008201A3">
        <w:rPr>
          <w:rFonts w:ascii="Century Schoolbook" w:hAnsi="Century Schoolbook"/>
          <w:sz w:val="26"/>
          <w:szCs w:val="26"/>
        </w:rPr>
        <w:t>ivision</w:t>
      </w:r>
      <w:r>
        <w:rPr>
          <w:rFonts w:ascii="Century Schoolbook" w:hAnsi="Century Schoolbook"/>
          <w:sz w:val="26"/>
          <w:szCs w:val="26"/>
        </w:rPr>
        <w:t xml:space="preserve"> of Juvenile </w:t>
      </w:r>
      <w:r w:rsidR="001A4766">
        <w:rPr>
          <w:rFonts w:ascii="Century Schoolbook" w:hAnsi="Century Schoolbook"/>
          <w:sz w:val="26"/>
          <w:szCs w:val="26"/>
        </w:rPr>
        <w:t>Facilities</w:t>
      </w:r>
      <w:r>
        <w:rPr>
          <w:rFonts w:ascii="Century Schoolbook" w:hAnsi="Century Schoolbook"/>
          <w:sz w:val="26"/>
          <w:szCs w:val="26"/>
        </w:rPr>
        <w:t xml:space="preserve"> (</w:t>
      </w:r>
      <w:r w:rsidR="00E87DF7">
        <w:rPr>
          <w:rFonts w:ascii="Century Schoolbook" w:hAnsi="Century Schoolbook"/>
          <w:sz w:val="26"/>
          <w:szCs w:val="26"/>
        </w:rPr>
        <w:t>for the purposes of this petition, the more common</w:t>
      </w:r>
      <w:r w:rsidR="00A1777A">
        <w:rPr>
          <w:rFonts w:ascii="Century Schoolbook" w:hAnsi="Century Schoolbook"/>
          <w:sz w:val="26"/>
          <w:szCs w:val="26"/>
        </w:rPr>
        <w:t>ly used name, “</w:t>
      </w:r>
      <w:r w:rsidR="00F019F7">
        <w:rPr>
          <w:rFonts w:ascii="Century Schoolbook" w:hAnsi="Century Schoolbook"/>
          <w:sz w:val="26"/>
          <w:szCs w:val="26"/>
        </w:rPr>
        <w:t>DJJ</w:t>
      </w:r>
      <w:r w:rsidR="00A1777A">
        <w:rPr>
          <w:rFonts w:ascii="Century Schoolbook" w:hAnsi="Century Schoolbook"/>
          <w:sz w:val="26"/>
          <w:szCs w:val="26"/>
        </w:rPr>
        <w:t>” will be used</w:t>
      </w:r>
      <w:r>
        <w:rPr>
          <w:rFonts w:ascii="Century Schoolbook" w:hAnsi="Century Schoolbook"/>
          <w:sz w:val="26"/>
          <w:szCs w:val="26"/>
        </w:rPr>
        <w:t>)</w:t>
      </w:r>
      <w:r w:rsidRPr="003B4262">
        <w:rPr>
          <w:rFonts w:ascii="Century Schoolbook" w:hAnsi="Century Schoolbook"/>
          <w:sz w:val="26"/>
          <w:szCs w:val="26"/>
        </w:rPr>
        <w:t xml:space="preserve"> commitment </w:t>
      </w:r>
      <w:r>
        <w:rPr>
          <w:rFonts w:ascii="Century Schoolbook" w:hAnsi="Century Schoolbook"/>
          <w:sz w:val="26"/>
          <w:szCs w:val="26"/>
        </w:rPr>
        <w:t xml:space="preserve">in this case </w:t>
      </w:r>
      <w:r w:rsidRPr="003B4262">
        <w:rPr>
          <w:rFonts w:ascii="Century Schoolbook" w:hAnsi="Century Schoolbook"/>
          <w:sz w:val="26"/>
          <w:szCs w:val="26"/>
        </w:rPr>
        <w:t xml:space="preserve">fails to provide treatment </w:t>
      </w:r>
      <w:r w:rsidRPr="003B4262">
        <w:rPr>
          <w:rFonts w:ascii="Century Schoolbook" w:hAnsi="Century Schoolbook"/>
          <w:sz w:val="26"/>
          <w:szCs w:val="26"/>
        </w:rPr>
        <w:lastRenderedPageBreak/>
        <w:t xml:space="preserve">consistent with </w:t>
      </w:r>
      <w:r>
        <w:rPr>
          <w:rFonts w:ascii="Century Schoolbook" w:hAnsi="Century Schoolbook"/>
          <w:sz w:val="26"/>
          <w:szCs w:val="26"/>
        </w:rPr>
        <w:t xml:space="preserve">Welfare and Institutions Code </w:t>
      </w:r>
      <w:r w:rsidRPr="003B4262">
        <w:rPr>
          <w:rFonts w:ascii="Century Schoolbook" w:hAnsi="Century Schoolbook"/>
          <w:sz w:val="26"/>
          <w:szCs w:val="26"/>
        </w:rPr>
        <w:t>section 734</w:t>
      </w:r>
      <w:r>
        <w:rPr>
          <w:rStyle w:val="FootnoteReference"/>
          <w:rFonts w:ascii="Century Schoolbook" w:hAnsi="Century Schoolbook"/>
          <w:sz w:val="26"/>
          <w:szCs w:val="26"/>
        </w:rPr>
        <w:footnoteReference w:id="1"/>
      </w:r>
      <w:r w:rsidRPr="003B4262">
        <w:rPr>
          <w:rFonts w:ascii="Century Schoolbook" w:hAnsi="Century Schoolbook"/>
          <w:sz w:val="26"/>
          <w:szCs w:val="26"/>
        </w:rPr>
        <w:t xml:space="preserve">: </w:t>
      </w:r>
      <w:r w:rsidR="00F019F7">
        <w:rPr>
          <w:rFonts w:ascii="Century Schoolbook" w:hAnsi="Century Schoolbook"/>
          <w:sz w:val="26"/>
          <w:szCs w:val="26"/>
        </w:rPr>
        <w:t>DJJ</w:t>
      </w:r>
      <w:r w:rsidRPr="003B4262">
        <w:rPr>
          <w:rFonts w:ascii="Century Schoolbook" w:hAnsi="Century Schoolbook"/>
          <w:sz w:val="26"/>
          <w:szCs w:val="26"/>
        </w:rPr>
        <w:t xml:space="preserve"> </w:t>
      </w:r>
      <w:r w:rsidR="00496A6F">
        <w:rPr>
          <w:rFonts w:ascii="Century Schoolbook" w:hAnsi="Century Schoolbook"/>
          <w:sz w:val="26"/>
          <w:szCs w:val="26"/>
        </w:rPr>
        <w:t xml:space="preserve">does not </w:t>
      </w:r>
      <w:r w:rsidRPr="003B4262">
        <w:rPr>
          <w:rFonts w:ascii="Century Schoolbook" w:hAnsi="Century Schoolbook"/>
          <w:sz w:val="26"/>
          <w:szCs w:val="26"/>
        </w:rPr>
        <w:t xml:space="preserve">probably benefit </w:t>
      </w:r>
      <w:r w:rsidR="00BF15F0">
        <w:rPr>
          <w:rFonts w:ascii="Century Schoolbook" w:hAnsi="Century Schoolbook"/>
          <w:sz w:val="26"/>
          <w:szCs w:val="26"/>
        </w:rPr>
        <w:t>[</w:t>
      </w:r>
      <w:r w:rsidR="00BF15F0" w:rsidRPr="00BF15F0">
        <w:rPr>
          <w:rFonts w:ascii="Century Schoolbook" w:hAnsi="Century Schoolbook"/>
          <w:sz w:val="26"/>
          <w:szCs w:val="26"/>
          <w:highlight w:val="yellow"/>
        </w:rPr>
        <w:t>CLIENT</w:t>
      </w:r>
      <w:r w:rsidR="00BF15F0">
        <w:rPr>
          <w:rFonts w:ascii="Century Schoolbook" w:hAnsi="Century Schoolbook"/>
          <w:sz w:val="26"/>
          <w:szCs w:val="26"/>
        </w:rPr>
        <w:t>]</w:t>
      </w:r>
      <w:r w:rsidRPr="003B4262">
        <w:rPr>
          <w:rFonts w:ascii="Century Schoolbook" w:hAnsi="Century Schoolbook"/>
          <w:sz w:val="26"/>
          <w:szCs w:val="26"/>
        </w:rPr>
        <w:t xml:space="preserve">. To the contrary, every day </w:t>
      </w:r>
      <w:r w:rsidR="00BF15F0">
        <w:rPr>
          <w:rFonts w:ascii="Century Schoolbook" w:hAnsi="Century Schoolbook"/>
          <w:sz w:val="26"/>
          <w:szCs w:val="26"/>
        </w:rPr>
        <w:t>[</w:t>
      </w:r>
      <w:r w:rsidR="00BF15F0" w:rsidRPr="00BF15F0">
        <w:rPr>
          <w:rFonts w:ascii="Century Schoolbook" w:hAnsi="Century Schoolbook"/>
          <w:sz w:val="26"/>
          <w:szCs w:val="26"/>
          <w:highlight w:val="yellow"/>
        </w:rPr>
        <w:t>CLIENT</w:t>
      </w:r>
      <w:r w:rsidR="00BF15F0">
        <w:rPr>
          <w:rFonts w:ascii="Century Schoolbook" w:hAnsi="Century Schoolbook"/>
          <w:sz w:val="26"/>
          <w:szCs w:val="26"/>
        </w:rPr>
        <w:t>]</w:t>
      </w:r>
      <w:r w:rsidR="001F0A3A">
        <w:rPr>
          <w:rFonts w:ascii="Century Schoolbook" w:hAnsi="Century Schoolbook"/>
          <w:sz w:val="26"/>
          <w:szCs w:val="26"/>
        </w:rPr>
        <w:t xml:space="preserve"> </w:t>
      </w:r>
      <w:r w:rsidRPr="003B4262">
        <w:rPr>
          <w:rFonts w:ascii="Century Schoolbook" w:hAnsi="Century Schoolbook"/>
          <w:sz w:val="26"/>
          <w:szCs w:val="26"/>
        </w:rPr>
        <w:t xml:space="preserve">spends at </w:t>
      </w:r>
      <w:r w:rsidR="00F019F7">
        <w:rPr>
          <w:rFonts w:ascii="Century Schoolbook" w:hAnsi="Century Schoolbook"/>
          <w:sz w:val="26"/>
          <w:szCs w:val="26"/>
        </w:rPr>
        <w:t>DJJ</w:t>
      </w:r>
      <w:r w:rsidRPr="003B4262">
        <w:rPr>
          <w:rFonts w:ascii="Century Schoolbook" w:hAnsi="Century Schoolbook"/>
          <w:sz w:val="26"/>
          <w:szCs w:val="26"/>
        </w:rPr>
        <w:t xml:space="preserve"> places</w:t>
      </w:r>
      <w:r w:rsidR="00114423">
        <w:rPr>
          <w:rFonts w:ascii="Century Schoolbook" w:hAnsi="Century Schoolbook"/>
          <w:sz w:val="26"/>
          <w:szCs w:val="26"/>
        </w:rPr>
        <w:t xml:space="preserve"> </w:t>
      </w:r>
      <w:r w:rsidR="00535894" w:rsidRPr="00496A6F">
        <w:rPr>
          <w:rFonts w:ascii="Century Schoolbook" w:hAnsi="Century Schoolbook"/>
          <w:sz w:val="26"/>
          <w:szCs w:val="26"/>
          <w:highlight w:val="yellow"/>
        </w:rPr>
        <w:t>[him, her, them]</w:t>
      </w:r>
      <w:r w:rsidRPr="003B4262">
        <w:rPr>
          <w:rFonts w:ascii="Century Schoolbook" w:hAnsi="Century Schoolbook"/>
          <w:sz w:val="26"/>
          <w:szCs w:val="26"/>
        </w:rPr>
        <w:t xml:space="preserve"> in great peril.</w:t>
      </w:r>
      <w:r w:rsidR="00114423">
        <w:rPr>
          <w:rFonts w:ascii="Century Schoolbook" w:hAnsi="Century Schoolbook"/>
          <w:sz w:val="26"/>
          <w:szCs w:val="26"/>
        </w:rPr>
        <w:t xml:space="preserve"> </w:t>
      </w:r>
      <w:r w:rsidR="00003677" w:rsidRPr="008E7415">
        <w:rPr>
          <w:rFonts w:ascii="Century Schoolbook" w:hAnsi="Century Schoolbook"/>
          <w:sz w:val="26"/>
          <w:szCs w:val="26"/>
          <w:highlight w:val="yellow"/>
        </w:rPr>
        <w:t xml:space="preserve">[His, Her, </w:t>
      </w:r>
      <w:proofErr w:type="gramStart"/>
      <w:r w:rsidR="00003677" w:rsidRPr="008E7415">
        <w:rPr>
          <w:rFonts w:ascii="Century Schoolbook" w:hAnsi="Century Schoolbook"/>
          <w:sz w:val="26"/>
          <w:szCs w:val="26"/>
          <w:highlight w:val="yellow"/>
        </w:rPr>
        <w:t>Their</w:t>
      </w:r>
      <w:proofErr w:type="gramEnd"/>
      <w:r w:rsidR="00003677" w:rsidRPr="008E7415">
        <w:rPr>
          <w:rFonts w:ascii="Century Schoolbook" w:hAnsi="Century Schoolbook"/>
          <w:sz w:val="26"/>
          <w:szCs w:val="26"/>
          <w:highlight w:val="yellow"/>
        </w:rPr>
        <w:t>]</w:t>
      </w:r>
      <w:r w:rsidR="00003677">
        <w:rPr>
          <w:rFonts w:ascii="Century Schoolbook" w:hAnsi="Century Schoolbook"/>
          <w:sz w:val="26"/>
          <w:szCs w:val="26"/>
        </w:rPr>
        <w:t xml:space="preserve"> </w:t>
      </w:r>
      <w:r w:rsidRPr="00971576">
        <w:rPr>
          <w:rFonts w:ascii="Century Schoolbook" w:hAnsi="Century Schoolbook"/>
          <w:sz w:val="26"/>
          <w:szCs w:val="26"/>
        </w:rPr>
        <w:t xml:space="preserve">continued confinement </w:t>
      </w:r>
      <w:r>
        <w:rPr>
          <w:rFonts w:ascii="Century Schoolbook" w:hAnsi="Century Schoolbook"/>
          <w:sz w:val="26"/>
          <w:szCs w:val="26"/>
        </w:rPr>
        <w:t xml:space="preserve">makes it significantly more likely that </w:t>
      </w:r>
      <w:r w:rsidR="0047738A" w:rsidRPr="008E7415">
        <w:rPr>
          <w:rFonts w:ascii="Century Schoolbook" w:hAnsi="Century Schoolbook"/>
          <w:sz w:val="26"/>
          <w:szCs w:val="26"/>
          <w:highlight w:val="yellow"/>
        </w:rPr>
        <w:t>[he, she, they]</w:t>
      </w:r>
      <w:r>
        <w:rPr>
          <w:rFonts w:ascii="Century Schoolbook" w:hAnsi="Century Schoolbook"/>
          <w:sz w:val="26"/>
          <w:szCs w:val="26"/>
        </w:rPr>
        <w:t xml:space="preserve"> will contract the COVID-19 virus and become gravely ill, </w:t>
      </w:r>
      <w:r w:rsidRPr="004518B2">
        <w:rPr>
          <w:rFonts w:ascii="Century Schoolbook" w:hAnsi="Century Schoolbook"/>
          <w:sz w:val="26"/>
          <w:szCs w:val="26"/>
        </w:rPr>
        <w:t>and</w:t>
      </w:r>
      <w:r>
        <w:rPr>
          <w:rFonts w:ascii="Century Schoolbook" w:hAnsi="Century Schoolbook"/>
          <w:sz w:val="26"/>
          <w:szCs w:val="26"/>
        </w:rPr>
        <w:t xml:space="preserve">/or </w:t>
      </w:r>
      <w:r w:rsidRPr="004518B2">
        <w:rPr>
          <w:rFonts w:ascii="Century Schoolbook" w:hAnsi="Century Schoolbook"/>
          <w:sz w:val="26"/>
          <w:szCs w:val="26"/>
        </w:rPr>
        <w:t>spread</w:t>
      </w:r>
      <w:r>
        <w:rPr>
          <w:rFonts w:ascii="Century Schoolbook" w:hAnsi="Century Schoolbook"/>
          <w:sz w:val="26"/>
          <w:szCs w:val="26"/>
        </w:rPr>
        <w:t xml:space="preserve"> it to someone else.</w:t>
      </w:r>
    </w:p>
    <w:p w14:paraId="46A5824A" w14:textId="00382D97" w:rsidR="003B4262" w:rsidRDefault="003B4262" w:rsidP="003B4262">
      <w:pPr>
        <w:tabs>
          <w:tab w:val="left" w:pos="720"/>
        </w:tabs>
        <w:spacing w:line="360" w:lineRule="auto"/>
        <w:ind w:firstLine="0"/>
        <w:rPr>
          <w:rFonts w:ascii="Century Schoolbook" w:hAnsi="Century Schoolbook"/>
          <w:sz w:val="26"/>
          <w:szCs w:val="26"/>
        </w:rPr>
      </w:pPr>
      <w:r w:rsidRPr="003B4262">
        <w:rPr>
          <w:rFonts w:ascii="Century Schoolbook" w:hAnsi="Century Schoolbook"/>
          <w:sz w:val="26"/>
          <w:szCs w:val="26"/>
        </w:rPr>
        <w:t xml:space="preserve"> </w:t>
      </w:r>
      <w:r>
        <w:rPr>
          <w:rFonts w:ascii="Century Schoolbook" w:hAnsi="Century Schoolbook"/>
          <w:sz w:val="26"/>
          <w:szCs w:val="26"/>
        </w:rPr>
        <w:tab/>
        <w:t xml:space="preserve">Accordingly, </w:t>
      </w:r>
      <w:r w:rsidRPr="003B4262">
        <w:rPr>
          <w:rFonts w:ascii="Century Schoolbook" w:hAnsi="Century Schoolbook"/>
          <w:sz w:val="26"/>
          <w:szCs w:val="26"/>
        </w:rPr>
        <w:t xml:space="preserve">this Court should vacate the </w:t>
      </w:r>
      <w:r w:rsidR="00F019F7">
        <w:rPr>
          <w:rFonts w:ascii="Century Schoolbook" w:hAnsi="Century Schoolbook"/>
          <w:sz w:val="26"/>
          <w:szCs w:val="26"/>
        </w:rPr>
        <w:t>DJJ</w:t>
      </w:r>
      <w:r w:rsidRPr="003B4262">
        <w:rPr>
          <w:rFonts w:ascii="Century Schoolbook" w:hAnsi="Century Schoolbook"/>
          <w:sz w:val="26"/>
          <w:szCs w:val="26"/>
        </w:rPr>
        <w:t xml:space="preserve"> commitment</w:t>
      </w:r>
      <w:r>
        <w:rPr>
          <w:rFonts w:ascii="Century Schoolbook" w:hAnsi="Century Schoolbook"/>
          <w:sz w:val="26"/>
          <w:szCs w:val="26"/>
        </w:rPr>
        <w:t xml:space="preserve"> under section 779.</w:t>
      </w:r>
    </w:p>
    <w:bookmarkEnd w:id="3"/>
    <w:p w14:paraId="56843AE8" w14:textId="77777777" w:rsidR="00787E6B" w:rsidRDefault="003B4262" w:rsidP="003B4262">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 xml:space="preserve"> </w:t>
      </w:r>
    </w:p>
    <w:p w14:paraId="29D4B0F2" w14:textId="77777777" w:rsidR="00697ECC" w:rsidRPr="00697ECC" w:rsidRDefault="00697ECC" w:rsidP="00697ECC">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Dated: </w:t>
      </w:r>
      <w:r w:rsidR="00C2024C">
        <w:rPr>
          <w:rFonts w:ascii="Book Antiqua" w:eastAsia="Century Gothic" w:hAnsi="Book Antiqua" w:cs="Book Antiqua"/>
          <w:sz w:val="26"/>
          <w:szCs w:val="26"/>
          <w:lang w:eastAsia="en-US"/>
        </w:rPr>
        <w:t>___________</w:t>
      </w:r>
      <w:r w:rsidRPr="00697ECC">
        <w:rPr>
          <w:rFonts w:ascii="Book Antiqua" w:eastAsia="Century Gothic" w:hAnsi="Book Antiqua" w:cs="Book Antiqua"/>
          <w:sz w:val="26"/>
          <w:szCs w:val="26"/>
          <w:lang w:eastAsia="en-US"/>
        </w:rPr>
        <w:tab/>
        <w:t xml:space="preserve">     </w:t>
      </w:r>
      <w:r w:rsidRPr="00697ECC">
        <w:rPr>
          <w:rFonts w:ascii="Book Antiqua" w:eastAsia="Century Gothic" w:hAnsi="Book Antiqua" w:cs="Book Antiqua"/>
          <w:sz w:val="26"/>
          <w:szCs w:val="26"/>
          <w:lang w:eastAsia="en-US"/>
        </w:rPr>
        <w:tab/>
        <w:t xml:space="preserve">     Respectfully submitted,</w:t>
      </w:r>
    </w:p>
    <w:p w14:paraId="5F950582" w14:textId="69200848" w:rsid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p>
    <w:p w14:paraId="0CEA90A5" w14:textId="77777777" w:rsidR="001B7A4B" w:rsidRPr="00697ECC" w:rsidRDefault="001B7A4B"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p>
    <w:p w14:paraId="3254FA2E" w14:textId="77777777" w:rsidR="00E242D9" w:rsidRPr="00C2024C" w:rsidRDefault="00E242D9" w:rsidP="00E242D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C2024C">
        <w:rPr>
          <w:rFonts w:ascii="Book Antiqua" w:eastAsia="Century Gothic" w:hAnsi="Book Antiqua" w:cs="Book Antiqua"/>
          <w:sz w:val="26"/>
          <w:szCs w:val="26"/>
          <w:lang w:eastAsia="en-US"/>
        </w:rPr>
        <w:t xml:space="preserve">[Attorney </w:t>
      </w:r>
      <w:r>
        <w:rPr>
          <w:rFonts w:ascii="Book Antiqua" w:eastAsia="Century Gothic" w:hAnsi="Book Antiqua" w:cs="Book Antiqua"/>
          <w:sz w:val="26"/>
          <w:szCs w:val="26"/>
          <w:lang w:eastAsia="en-US"/>
        </w:rPr>
        <w:t>signature</w:t>
      </w:r>
      <w:r w:rsidRPr="00C2024C">
        <w:rPr>
          <w:rFonts w:ascii="Book Antiqua" w:eastAsia="Century Gothic" w:hAnsi="Book Antiqua" w:cs="Book Antiqua"/>
          <w:sz w:val="26"/>
          <w:szCs w:val="26"/>
          <w:lang w:eastAsia="en-US"/>
        </w:rPr>
        <w:t>] ____________________</w:t>
      </w:r>
      <w:r>
        <w:rPr>
          <w:rFonts w:ascii="Book Antiqua" w:eastAsia="Century Gothic" w:hAnsi="Book Antiqua" w:cs="Book Antiqua"/>
          <w:sz w:val="26"/>
          <w:szCs w:val="26"/>
          <w:lang w:eastAsia="en-US"/>
        </w:rPr>
        <w:t xml:space="preserve"> </w:t>
      </w:r>
      <w:r w:rsidRPr="00C2024C">
        <w:rPr>
          <w:rFonts w:ascii="Book Antiqua" w:eastAsia="Century Gothic" w:hAnsi="Book Antiqua" w:cs="Book Antiqua"/>
          <w:sz w:val="26"/>
          <w:szCs w:val="26"/>
          <w:lang w:eastAsia="en-US"/>
        </w:rPr>
        <w:t>[Attorney name] ____________________</w:t>
      </w:r>
    </w:p>
    <w:p w14:paraId="010E8743" w14:textId="77777777" w:rsidR="00E242D9" w:rsidRPr="00697ECC" w:rsidRDefault="00E242D9" w:rsidP="00E242D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p>
    <w:p w14:paraId="2567D2EF" w14:textId="006D963A" w:rsidR="00E242D9" w:rsidRPr="00697ECC" w:rsidRDefault="00E242D9" w:rsidP="00E242D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Attorney</w:t>
      </w:r>
      <w:r>
        <w:rPr>
          <w:rFonts w:ascii="Book Antiqua" w:eastAsia="Century Gothic" w:hAnsi="Book Antiqua" w:cs="Book Antiqua"/>
          <w:sz w:val="26"/>
          <w:szCs w:val="26"/>
          <w:lang w:eastAsia="en-US"/>
        </w:rPr>
        <w:t xml:space="preserve"> </w:t>
      </w:r>
      <w:r w:rsidRPr="00697ECC">
        <w:rPr>
          <w:rFonts w:ascii="Book Antiqua" w:eastAsia="Century Gothic" w:hAnsi="Book Antiqua" w:cs="Book Antiqua"/>
          <w:sz w:val="26"/>
          <w:szCs w:val="26"/>
          <w:lang w:eastAsia="en-US"/>
        </w:rPr>
        <w:t xml:space="preserve">for </w:t>
      </w:r>
      <w:r w:rsidR="00BF15F0">
        <w:rPr>
          <w:rFonts w:ascii="Book Antiqua" w:eastAsia="Century Gothic" w:hAnsi="Book Antiqua" w:cs="Book Antiqua"/>
          <w:sz w:val="26"/>
          <w:szCs w:val="26"/>
          <w:highlight w:val="yellow"/>
          <w:lang w:eastAsia="en-US"/>
        </w:rPr>
        <w:t>[CLIENT]</w:t>
      </w:r>
    </w:p>
    <w:p w14:paraId="1E1DD225" w14:textId="7AC9FF53"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p>
    <w:p w14:paraId="7913858B" w14:textId="77777777" w:rsidR="00697ECC" w:rsidRPr="00697ECC" w:rsidRDefault="00697ECC" w:rsidP="00697ECC">
      <w:pPr>
        <w:ind w:left="720" w:hanging="720"/>
        <w:rPr>
          <w:rFonts w:ascii="Century Schoolbook" w:eastAsia="Calibri" w:hAnsi="Century Schoolbook" w:cs="Times New Roman"/>
          <w:sz w:val="26"/>
          <w:szCs w:val="22"/>
          <w:lang w:eastAsia="en-US"/>
        </w:rPr>
      </w:pPr>
    </w:p>
    <w:p w14:paraId="7CF716DC" w14:textId="77777777" w:rsidR="00697ECC" w:rsidRDefault="00697ECC">
      <w:pPr>
        <w:rPr>
          <w:rFonts w:ascii="Century Schoolbook" w:hAnsi="Century Schoolbook"/>
          <w:sz w:val="26"/>
          <w:szCs w:val="26"/>
        </w:rPr>
      </w:pPr>
      <w:r>
        <w:rPr>
          <w:rFonts w:ascii="Century Schoolbook" w:hAnsi="Century Schoolbook"/>
          <w:sz w:val="26"/>
          <w:szCs w:val="26"/>
        </w:rPr>
        <w:br w:type="page"/>
      </w:r>
    </w:p>
    <w:p w14:paraId="73A5B1E7" w14:textId="77777777" w:rsidR="00E508F2" w:rsidRDefault="00E508F2" w:rsidP="00E508F2">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lastRenderedPageBreak/>
        <w:t xml:space="preserve">[Attorney name] </w:t>
      </w:r>
      <w:r w:rsidRPr="00D938E8">
        <w:rPr>
          <w:rFonts w:ascii="Century Schoolbook" w:eastAsia="Century Gothic" w:hAnsi="Century Schoolbook" w:cs="Times New Roman"/>
          <w:sz w:val="26"/>
          <w:szCs w:val="26"/>
          <w:lang w:val="en-CA" w:eastAsia="en-US"/>
        </w:rPr>
        <w:t>____________________</w:t>
      </w:r>
    </w:p>
    <w:p w14:paraId="36A6E859" w14:textId="77777777" w:rsidR="00E508F2" w:rsidRPr="00D938E8" w:rsidRDefault="00E508F2" w:rsidP="00E508F2">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[Attorney title] _____________________</w:t>
      </w:r>
    </w:p>
    <w:p w14:paraId="3C2C7ADE" w14:textId="77777777" w:rsidR="00E508F2" w:rsidRDefault="00E508F2" w:rsidP="00E508F2">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Pr="00D938E8">
        <w:rPr>
          <w:rFonts w:ascii="Century Schoolbook" w:eastAsia="Century Gothic" w:hAnsi="Century Schoolbook" w:cs="Times New Roman"/>
          <w:sz w:val="26"/>
          <w:szCs w:val="26"/>
          <w:lang w:val="en-CA" w:eastAsia="en-US"/>
        </w:rPr>
        <w:fldChar w:fldCharType="begin"/>
      </w:r>
      <w:r w:rsidRPr="00D938E8">
        <w:rPr>
          <w:rFonts w:ascii="Century Schoolbook" w:eastAsia="Century Gothic" w:hAnsi="Century Schoolbook" w:cs="Times New Roman"/>
          <w:sz w:val="26"/>
          <w:szCs w:val="26"/>
          <w:lang w:val="en-CA" w:eastAsia="en-US"/>
        </w:rPr>
        <w:instrText xml:space="preserve"> SEQ CHAPTER \h \r 1</w:instrText>
      </w:r>
      <w:r w:rsidRPr="00D938E8">
        <w:rPr>
          <w:rFonts w:ascii="Century Schoolbook" w:eastAsia="Century Gothic" w:hAnsi="Century Schoolbook" w:cs="Times New Roman"/>
          <w:sz w:val="26"/>
          <w:szCs w:val="26"/>
          <w:lang w:val="en-CA" w:eastAsia="en-US"/>
        </w:rPr>
        <w:fldChar w:fldCharType="end"/>
      </w:r>
      <w:r>
        <w:rPr>
          <w:rFonts w:ascii="Century Schoolbook" w:eastAsia="Century Gothic" w:hAnsi="Century Schoolbook" w:cs="Times New Roman"/>
          <w:sz w:val="26"/>
          <w:szCs w:val="26"/>
          <w:lang w:val="en-CA" w:eastAsia="en-US"/>
        </w:rPr>
        <w:t>State Bar No.] ___________</w:t>
      </w:r>
    </w:p>
    <w:p w14:paraId="11727D01" w14:textId="77777777" w:rsidR="00E508F2" w:rsidRDefault="00E508F2" w:rsidP="00E508F2">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[Address] _________________</w:t>
      </w:r>
    </w:p>
    <w:p w14:paraId="7032477B" w14:textId="77777777" w:rsidR="00E508F2" w:rsidRDefault="00E508F2" w:rsidP="00E508F2">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 xml:space="preserve">[Phone] __________________ </w:t>
      </w:r>
    </w:p>
    <w:p w14:paraId="53ED3BC2" w14:textId="77777777" w:rsidR="00E508F2" w:rsidRPr="00D938E8" w:rsidRDefault="00E508F2" w:rsidP="00E508F2">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[email] __________________</w:t>
      </w:r>
    </w:p>
    <w:p w14:paraId="4F1A67E7" w14:textId="77777777" w:rsidR="00E508F2" w:rsidRDefault="00E508F2" w:rsidP="00E508F2">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14:paraId="4310EE5F" w14:textId="77777777" w:rsidR="00E508F2" w:rsidRDefault="00E508F2" w:rsidP="00E508F2">
      <w:pPr>
        <w:autoSpaceDE w:val="0"/>
        <w:autoSpaceDN w:val="0"/>
        <w:adjustRightInd w:val="0"/>
        <w:spacing w:line="240" w:lineRule="auto"/>
        <w:ind w:firstLine="0"/>
        <w:rPr>
          <w:rFonts w:ascii="Century Schoolbook" w:eastAsia="Century Gothic" w:hAnsi="Century Schoolbook" w:cs="Book Antiqua"/>
          <w:bCs/>
          <w:sz w:val="26"/>
          <w:szCs w:val="26"/>
          <w:lang w:eastAsia="en-US"/>
        </w:rPr>
      </w:pPr>
      <w:r>
        <w:rPr>
          <w:rFonts w:ascii="Century Schoolbook" w:eastAsia="Century Gothic" w:hAnsi="Century Schoolbook" w:cs="Book Antiqua"/>
          <w:bCs/>
          <w:sz w:val="26"/>
          <w:szCs w:val="26"/>
          <w:lang w:eastAsia="en-US"/>
        </w:rPr>
        <w:t>Attorney for _______________</w:t>
      </w:r>
    </w:p>
    <w:p w14:paraId="7B958A19" w14:textId="77777777" w:rsidR="00E508F2" w:rsidRDefault="00E508F2" w:rsidP="00E508F2">
      <w:pPr>
        <w:autoSpaceDE w:val="0"/>
        <w:autoSpaceDN w:val="0"/>
        <w:adjustRightInd w:val="0"/>
        <w:spacing w:line="240" w:lineRule="auto"/>
        <w:ind w:left="720" w:firstLine="720"/>
        <w:rPr>
          <w:rFonts w:ascii="Century Schoolbook" w:eastAsia="Century Gothic" w:hAnsi="Century Schoolbook" w:cs="Book Antiqua"/>
          <w:bCs/>
          <w:sz w:val="26"/>
          <w:szCs w:val="26"/>
          <w:lang w:eastAsia="en-US"/>
        </w:rPr>
      </w:pPr>
      <w:r w:rsidRPr="009F5B09">
        <w:rPr>
          <w:rFonts w:ascii="Century Schoolbook" w:eastAsia="Century Gothic" w:hAnsi="Century Schoolbook" w:cs="Book Antiqua"/>
          <w:bCs/>
          <w:sz w:val="26"/>
          <w:szCs w:val="26"/>
          <w:lang w:eastAsia="en-US"/>
        </w:rPr>
        <w:t>[</w:t>
      </w:r>
      <w:r>
        <w:rPr>
          <w:rFonts w:ascii="Century Schoolbook" w:eastAsia="Century Gothic" w:hAnsi="Century Schoolbook" w:cs="Book Antiqua"/>
          <w:bCs/>
          <w:sz w:val="26"/>
          <w:szCs w:val="26"/>
          <w:lang w:eastAsia="en-US"/>
        </w:rPr>
        <w:t>youth</w:t>
      </w:r>
      <w:r w:rsidRPr="009F5B09">
        <w:rPr>
          <w:rFonts w:ascii="Century Schoolbook" w:eastAsia="Century Gothic" w:hAnsi="Century Schoolbook" w:cs="Book Antiqua"/>
          <w:bCs/>
          <w:sz w:val="26"/>
          <w:szCs w:val="26"/>
          <w:lang w:eastAsia="en-US"/>
        </w:rPr>
        <w:t>’s name and last initial]</w:t>
      </w:r>
    </w:p>
    <w:p w14:paraId="32DFEE40" w14:textId="77777777" w:rsidR="00E508F2" w:rsidRDefault="00E508F2" w:rsidP="00E508F2">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14:paraId="53C3C8D1" w14:textId="77777777" w:rsidR="00E508F2" w:rsidRPr="00D938E8" w:rsidRDefault="00E508F2" w:rsidP="00E508F2">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 xml:space="preserve">SUPERIOR COURT FOR THE COUNTY OF </w:t>
      </w:r>
      <w:r>
        <w:rPr>
          <w:rStyle w:val="CourtNameChar"/>
          <w:rFonts w:ascii="Century Schoolbook" w:hAnsi="Century Schoolbook"/>
          <w:caps/>
          <w:sz w:val="26"/>
          <w:szCs w:val="26"/>
        </w:rPr>
        <w:t>___________________</w:t>
      </w:r>
      <w:r w:rsidRPr="00D938E8">
        <w:rPr>
          <w:rStyle w:val="CourtNameChar"/>
          <w:rFonts w:ascii="Century Schoolbook" w:hAnsi="Century Schoolbook"/>
          <w:caps/>
          <w:sz w:val="26"/>
          <w:szCs w:val="26"/>
        </w:rPr>
        <w:t xml:space="preserve"> COUNTY</w:t>
      </w:r>
    </w:p>
    <w:p w14:paraId="18FBE347" w14:textId="77777777" w:rsidR="00E508F2" w:rsidRDefault="00E508F2" w:rsidP="00E508F2">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IN THE STATE OF CALIFORNIA</w:t>
      </w:r>
    </w:p>
    <w:p w14:paraId="36B72A05" w14:textId="77777777" w:rsidR="007725EB" w:rsidRPr="00D938E8" w:rsidRDefault="007725EB" w:rsidP="007725EB">
      <w:pPr>
        <w:pStyle w:val="CourtName"/>
        <w:spacing w:line="360" w:lineRule="auto"/>
        <w:rPr>
          <w:rStyle w:val="CourtNameChar"/>
          <w:rFonts w:ascii="Century Schoolbook" w:hAnsi="Century Schoolbook"/>
          <w:caps/>
          <w:sz w:val="26"/>
          <w:szCs w:val="26"/>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7725EB" w:rsidRPr="00D938E8" w14:paraId="79A974CA" w14:textId="77777777" w:rsidTr="005D37BD">
        <w:tc>
          <w:tcPr>
            <w:tcW w:w="2500" w:type="pct"/>
            <w:tcBorders>
              <w:bottom w:val="single" w:sz="4" w:space="0" w:color="auto"/>
              <w:right w:val="single" w:sz="4" w:space="0" w:color="auto"/>
            </w:tcBorders>
          </w:tcPr>
          <w:p w14:paraId="180BE112" w14:textId="77777777" w:rsidR="004E2645" w:rsidRPr="00502981" w:rsidRDefault="004E2645" w:rsidP="004E2645">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In </w:t>
            </w:r>
            <w:proofErr w:type="gramStart"/>
            <w:r w:rsidRPr="00502981">
              <w:rPr>
                <w:rStyle w:val="PartiesChar"/>
                <w:rFonts w:ascii="Century Schoolbook" w:hAnsi="Century Schoolbook"/>
                <w:sz w:val="26"/>
                <w:szCs w:val="26"/>
              </w:rPr>
              <w:t>The</w:t>
            </w:r>
            <w:proofErr w:type="gramEnd"/>
            <w:r w:rsidRPr="00502981">
              <w:rPr>
                <w:rStyle w:val="PartiesChar"/>
                <w:rFonts w:ascii="Century Schoolbook" w:hAnsi="Century Schoolbook"/>
                <w:sz w:val="26"/>
                <w:szCs w:val="26"/>
              </w:rPr>
              <w:t xml:space="preserve"> Matter Of:</w:t>
            </w:r>
          </w:p>
          <w:p w14:paraId="1AC625DD" w14:textId="77777777" w:rsidR="004E2645" w:rsidRPr="00E523D2" w:rsidRDefault="004E2645" w:rsidP="004E2645">
            <w:pPr>
              <w:autoSpaceDE w:val="0"/>
              <w:autoSpaceDN w:val="0"/>
              <w:adjustRightInd w:val="0"/>
              <w:spacing w:line="240" w:lineRule="auto"/>
              <w:ind w:firstLine="0"/>
              <w:rPr>
                <w:rStyle w:val="PartiesChar"/>
                <w:rFonts w:ascii="Century Schoolbook" w:hAnsi="Century Schoolbook"/>
                <w:caps w:val="0"/>
                <w:sz w:val="26"/>
                <w:szCs w:val="26"/>
              </w:rPr>
            </w:pPr>
            <w:r w:rsidRPr="00502981">
              <w:rPr>
                <w:rStyle w:val="PartiesChar"/>
                <w:rFonts w:ascii="Century Schoolbook" w:hAnsi="Century Schoolbook"/>
                <w:sz w:val="26"/>
                <w:szCs w:val="26"/>
              </w:rPr>
              <w:t xml:space="preserve">           </w:t>
            </w:r>
            <w:r w:rsidRPr="009F6228">
              <w:rPr>
                <w:rFonts w:ascii="Century Schoolbook" w:hAnsi="Century Schoolbook"/>
                <w:sz w:val="26"/>
                <w:szCs w:val="26"/>
                <w:highlight w:val="yellow"/>
              </w:rPr>
              <w:t>[youth’s name</w:t>
            </w:r>
            <w:r w:rsidRPr="009F6228">
              <w:rPr>
                <w:rStyle w:val="PartiesChar"/>
                <w:rFonts w:ascii="Century Schoolbook" w:hAnsi="Century Schoolbook"/>
                <w:sz w:val="26"/>
                <w:szCs w:val="26"/>
                <w:highlight w:val="yellow"/>
              </w:rPr>
              <w:t xml:space="preserve"> </w:t>
            </w:r>
            <w:r w:rsidRPr="009F6228">
              <w:rPr>
                <w:rStyle w:val="PartiesChar"/>
                <w:rFonts w:ascii="Century Schoolbook" w:hAnsi="Century Schoolbook"/>
                <w:caps w:val="0"/>
                <w:sz w:val="26"/>
                <w:szCs w:val="26"/>
                <w:highlight w:val="yellow"/>
              </w:rPr>
              <w:t>and last initial</w:t>
            </w:r>
            <w:r w:rsidRPr="00E523D2">
              <w:rPr>
                <w:rFonts w:ascii="Century Schoolbook" w:hAnsi="Century Schoolbook"/>
                <w:caps/>
                <w:sz w:val="26"/>
                <w:szCs w:val="26"/>
              </w:rPr>
              <w:t>]</w:t>
            </w:r>
            <w:r w:rsidRPr="00E523D2">
              <w:rPr>
                <w:rStyle w:val="PartiesChar"/>
                <w:rFonts w:ascii="Century Schoolbook" w:hAnsi="Century Schoolbook"/>
                <w:caps w:val="0"/>
                <w:sz w:val="26"/>
                <w:szCs w:val="26"/>
              </w:rPr>
              <w:t xml:space="preserve">, </w:t>
            </w:r>
          </w:p>
          <w:p w14:paraId="3EA75D36" w14:textId="77777777" w:rsidR="004E2645" w:rsidRDefault="004E2645" w:rsidP="004E2645">
            <w:pPr>
              <w:autoSpaceDE w:val="0"/>
              <w:autoSpaceDN w:val="0"/>
              <w:adjustRightInd w:val="0"/>
              <w:spacing w:line="240" w:lineRule="auto"/>
              <w:ind w:firstLine="0"/>
              <w:rPr>
                <w:rStyle w:val="PartiesChar"/>
                <w:rFonts w:ascii="Century Schoolbook" w:eastAsiaTheme="minorEastAsia" w:hAnsi="Century Schoolbook" w:cstheme="minorBidi"/>
                <w:caps w:val="0"/>
                <w:sz w:val="26"/>
                <w:szCs w:val="26"/>
              </w:rPr>
            </w:pPr>
          </w:p>
          <w:p w14:paraId="35AFB6DC" w14:textId="77777777" w:rsidR="004E2645" w:rsidRPr="00502981" w:rsidRDefault="004E2645" w:rsidP="004E2645">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A Minor.                                                      </w:t>
            </w:r>
          </w:p>
          <w:p w14:paraId="3106F262" w14:textId="77777777" w:rsidR="004E2645" w:rsidRPr="00502981" w:rsidRDefault="004E2645" w:rsidP="004E2645">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People </w:t>
            </w:r>
            <w:proofErr w:type="gramStart"/>
            <w:r w:rsidRPr="00502981">
              <w:rPr>
                <w:rStyle w:val="PartiesChar"/>
                <w:rFonts w:ascii="Century Schoolbook" w:hAnsi="Century Schoolbook"/>
                <w:sz w:val="26"/>
                <w:szCs w:val="26"/>
              </w:rPr>
              <w:t>Of</w:t>
            </w:r>
            <w:proofErr w:type="gramEnd"/>
            <w:r w:rsidRPr="00502981">
              <w:rPr>
                <w:rStyle w:val="PartiesChar"/>
                <w:rFonts w:ascii="Century Schoolbook" w:hAnsi="Century Schoolbook"/>
                <w:sz w:val="26"/>
                <w:szCs w:val="26"/>
              </w:rPr>
              <w:t xml:space="preserve"> The State Of California,</w:t>
            </w:r>
          </w:p>
          <w:p w14:paraId="728D78FC" w14:textId="77777777" w:rsidR="004E2645" w:rsidRPr="00502981" w:rsidRDefault="004E2645" w:rsidP="004E2645">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Plaintiff,</w:t>
            </w:r>
          </w:p>
          <w:p w14:paraId="38673E27" w14:textId="77777777" w:rsidR="004E2645" w:rsidRPr="00502981" w:rsidRDefault="004E2645" w:rsidP="004E2645">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v.</w:t>
            </w:r>
          </w:p>
          <w:p w14:paraId="6BC83981" w14:textId="77777777" w:rsidR="004E2645" w:rsidRPr="004E2645" w:rsidRDefault="004E2645" w:rsidP="004E2645">
            <w:pPr>
              <w:pStyle w:val="Parties"/>
              <w:rPr>
                <w:rStyle w:val="PartiesChar"/>
                <w:rFonts w:ascii="Century Schoolbook" w:hAnsi="Century Schoolbook"/>
                <w:caps/>
                <w:sz w:val="26"/>
                <w:szCs w:val="26"/>
              </w:rPr>
            </w:pPr>
            <w:r w:rsidRPr="004E2645">
              <w:rPr>
                <w:rFonts w:ascii="Century Schoolbook" w:hAnsi="Century Schoolbook"/>
                <w:caps w:val="0"/>
                <w:sz w:val="26"/>
                <w:szCs w:val="26"/>
                <w:highlight w:val="yellow"/>
              </w:rPr>
              <w:t>[youth’s name</w:t>
            </w:r>
            <w:r>
              <w:rPr>
                <w:rFonts w:ascii="Century Schoolbook" w:hAnsi="Century Schoolbook"/>
                <w:caps w:val="0"/>
                <w:sz w:val="26"/>
                <w:szCs w:val="26"/>
                <w:highlight w:val="yellow"/>
              </w:rPr>
              <w:t xml:space="preserve"> and last initial</w:t>
            </w:r>
            <w:r w:rsidRPr="004E2645">
              <w:rPr>
                <w:rFonts w:ascii="Century Schoolbook" w:hAnsi="Century Schoolbook"/>
                <w:caps w:val="0"/>
                <w:sz w:val="26"/>
                <w:szCs w:val="26"/>
              </w:rPr>
              <w:t>]</w:t>
            </w:r>
            <w:r w:rsidRPr="004E2645">
              <w:rPr>
                <w:rStyle w:val="PartiesChar"/>
                <w:rFonts w:ascii="Century Schoolbook" w:hAnsi="Century Schoolbook"/>
                <w:caps/>
                <w:sz w:val="26"/>
                <w:szCs w:val="26"/>
              </w:rPr>
              <w:t>,</w:t>
            </w:r>
          </w:p>
          <w:p w14:paraId="22E87FAC" w14:textId="7B52F3CF" w:rsidR="007725EB" w:rsidRPr="00D938E8" w:rsidRDefault="004E2645" w:rsidP="004E2645">
            <w:pPr>
              <w:pStyle w:val="Parties"/>
              <w:rPr>
                <w:rFonts w:ascii="Century Schoolbook" w:hAnsi="Century Schoolbook"/>
                <w:sz w:val="26"/>
                <w:szCs w:val="26"/>
              </w:rPr>
            </w:pPr>
            <w:r>
              <w:rPr>
                <w:rStyle w:val="PartiesChar"/>
                <w:rFonts w:ascii="Century Schoolbook" w:hAnsi="Century Schoolbook"/>
                <w:sz w:val="26"/>
                <w:szCs w:val="26"/>
              </w:rPr>
              <w:t xml:space="preserve">     Defendant.</w:t>
            </w:r>
          </w:p>
        </w:tc>
        <w:tc>
          <w:tcPr>
            <w:tcW w:w="2500" w:type="pct"/>
            <w:tcBorders>
              <w:left w:val="nil"/>
            </w:tcBorders>
            <w:tcMar>
              <w:left w:w="115" w:type="dxa"/>
            </w:tcMar>
          </w:tcPr>
          <w:p w14:paraId="4C76A607" w14:textId="2C9A439E" w:rsidR="007725EB" w:rsidRPr="00D938E8" w:rsidRDefault="00353A3C" w:rsidP="005D37BD">
            <w:pPr>
              <w:pStyle w:val="CaseNo"/>
              <w:rPr>
                <w:rFonts w:ascii="Century Schoolbook" w:hAnsi="Century Schoolbook"/>
                <w:sz w:val="26"/>
                <w:szCs w:val="26"/>
              </w:rPr>
            </w:pPr>
            <w:sdt>
              <w:sdtPr>
                <w:rPr>
                  <w:rFonts w:ascii="Century Schoolbook" w:hAnsi="Century Schoolbook"/>
                  <w:sz w:val="26"/>
                  <w:szCs w:val="26"/>
                </w:rPr>
                <w:alias w:val="Case number:"/>
                <w:tag w:val="Case number:"/>
                <w:id w:val="165839099"/>
                <w:placeholder>
                  <w:docPart w:val="68E1F14C5D0E49CCAFC4AF8EEFD4F6B2"/>
                </w:placeholder>
                <w:temporary/>
                <w:showingPlcHdr/>
                <w15:appearance w15:val="hidden"/>
              </w:sdtPr>
              <w:sdtEndPr/>
              <w:sdtContent>
                <w:r w:rsidR="007725EB" w:rsidRPr="00D938E8">
                  <w:rPr>
                    <w:rFonts w:ascii="Century Schoolbook" w:hAnsi="Century Schoolbook"/>
                    <w:sz w:val="26"/>
                    <w:szCs w:val="26"/>
                  </w:rPr>
                  <w:t>Case No.</w:t>
                </w:r>
              </w:sdtContent>
            </w:sdt>
            <w:r w:rsidR="007725EB" w:rsidRPr="00D938E8">
              <w:rPr>
                <w:rFonts w:ascii="Century Schoolbook" w:hAnsi="Century Schoolbook"/>
                <w:sz w:val="26"/>
                <w:szCs w:val="26"/>
              </w:rPr>
              <w:t xml:space="preserve">: </w:t>
            </w:r>
            <w:r w:rsidR="00884BFD">
              <w:rPr>
                <w:rStyle w:val="CaseNoChar"/>
              </w:rPr>
              <w:t>__________________</w:t>
            </w:r>
          </w:p>
          <w:p w14:paraId="7ECC2B63" w14:textId="38342124" w:rsidR="007725EB" w:rsidRPr="00D938E8" w:rsidRDefault="007725EB" w:rsidP="00D16E44">
            <w:pPr>
              <w:pStyle w:val="Pleadingtitle"/>
              <w:rPr>
                <w:rFonts w:ascii="Century Schoolbook" w:hAnsi="Century Schoolbook"/>
                <w:b/>
                <w:sz w:val="26"/>
                <w:szCs w:val="26"/>
              </w:rPr>
            </w:pPr>
            <w:r>
              <w:rPr>
                <w:rFonts w:ascii="Century Schoolbook" w:hAnsi="Century Schoolbook"/>
                <w:b/>
                <w:sz w:val="26"/>
                <w:szCs w:val="26"/>
              </w:rPr>
              <w:t xml:space="preserve">petition </w:t>
            </w:r>
            <w:r w:rsidR="00E8011B">
              <w:rPr>
                <w:rFonts w:ascii="Century Schoolbook" w:hAnsi="Century Schoolbook"/>
                <w:b/>
                <w:sz w:val="26"/>
                <w:szCs w:val="26"/>
              </w:rPr>
              <w:t xml:space="preserve">TO </w:t>
            </w:r>
            <w:r w:rsidR="001F38CC">
              <w:rPr>
                <w:rFonts w:ascii="Century Schoolbook" w:hAnsi="Century Schoolbook"/>
                <w:b/>
                <w:sz w:val="26"/>
                <w:szCs w:val="26"/>
              </w:rPr>
              <w:t>VAC</w:t>
            </w:r>
            <w:r w:rsidR="00F84BCF">
              <w:rPr>
                <w:rFonts w:ascii="Century Schoolbook" w:hAnsi="Century Schoolbook"/>
                <w:b/>
                <w:sz w:val="26"/>
                <w:szCs w:val="26"/>
              </w:rPr>
              <w:t>ATE</w:t>
            </w:r>
            <w:r>
              <w:rPr>
                <w:rFonts w:ascii="Century Schoolbook" w:hAnsi="Century Schoolbook"/>
                <w:b/>
                <w:sz w:val="26"/>
                <w:szCs w:val="26"/>
              </w:rPr>
              <w:t xml:space="preserve"> </w:t>
            </w:r>
            <w:r w:rsidR="00C51C77">
              <w:rPr>
                <w:rFonts w:ascii="Century Schoolbook" w:hAnsi="Century Schoolbook"/>
                <w:b/>
                <w:sz w:val="26"/>
                <w:szCs w:val="26"/>
              </w:rPr>
              <w:t>DIVISION OF JUVENILE FACILITIES</w:t>
            </w:r>
            <w:r w:rsidR="00E8011B">
              <w:rPr>
                <w:rFonts w:ascii="Century Schoolbook" w:hAnsi="Century Schoolbook"/>
                <w:b/>
                <w:sz w:val="26"/>
                <w:szCs w:val="26"/>
              </w:rPr>
              <w:t xml:space="preserve"> </w:t>
            </w:r>
            <w:r>
              <w:rPr>
                <w:rFonts w:ascii="Century Schoolbook" w:hAnsi="Century Schoolbook"/>
                <w:b/>
                <w:sz w:val="26"/>
                <w:szCs w:val="26"/>
              </w:rPr>
              <w:t>disposition due to covid-19 PANDEMIC</w:t>
            </w:r>
            <w:r w:rsidR="00D16E44">
              <w:rPr>
                <w:rFonts w:ascii="Century Schoolbook" w:hAnsi="Century Schoolbook"/>
                <w:b/>
                <w:sz w:val="26"/>
                <w:szCs w:val="26"/>
              </w:rPr>
              <w:t xml:space="preserve"> </w:t>
            </w:r>
            <w:r>
              <w:rPr>
                <w:rFonts w:ascii="Century Schoolbook" w:hAnsi="Century Schoolbook"/>
                <w:b/>
                <w:sz w:val="26"/>
                <w:szCs w:val="26"/>
              </w:rPr>
              <w:t>(Welf. &amp; Inst. Code, §</w:t>
            </w:r>
            <w:r w:rsidR="00F97402">
              <w:rPr>
                <w:rFonts w:ascii="Century Schoolbook" w:hAnsi="Century Schoolbook"/>
                <w:b/>
                <w:sz w:val="26"/>
                <w:szCs w:val="26"/>
              </w:rPr>
              <w:t xml:space="preserve"> </w:t>
            </w:r>
            <w:r>
              <w:rPr>
                <w:rFonts w:ascii="Century Schoolbook" w:hAnsi="Century Schoolbook"/>
                <w:b/>
                <w:sz w:val="26"/>
                <w:szCs w:val="26"/>
              </w:rPr>
              <w:t>77</w:t>
            </w:r>
            <w:r w:rsidR="00E17E71">
              <w:rPr>
                <w:rFonts w:ascii="Century Schoolbook" w:hAnsi="Century Schoolbook"/>
                <w:b/>
                <w:sz w:val="26"/>
                <w:szCs w:val="26"/>
              </w:rPr>
              <w:t>9</w:t>
            </w:r>
            <w:r>
              <w:rPr>
                <w:rFonts w:ascii="Century Schoolbook" w:hAnsi="Century Schoolbook"/>
                <w:b/>
                <w:sz w:val="26"/>
                <w:szCs w:val="26"/>
              </w:rPr>
              <w:t xml:space="preserve">); </w:t>
            </w:r>
            <w:bookmarkStart w:id="4" w:name="_Hlk36391193"/>
            <w:r>
              <w:rPr>
                <w:rFonts w:ascii="Century Schoolbook" w:hAnsi="Century Schoolbook"/>
                <w:b/>
                <w:sz w:val="26"/>
                <w:szCs w:val="26"/>
              </w:rPr>
              <w:t>MEMORANDUM OF POINTS AND AUTHORITIES</w:t>
            </w:r>
            <w:bookmarkEnd w:id="4"/>
            <w:r>
              <w:rPr>
                <w:rFonts w:ascii="Century Schoolbook" w:hAnsi="Century Schoolbook"/>
                <w:b/>
                <w:sz w:val="26"/>
                <w:szCs w:val="26"/>
              </w:rPr>
              <w:t>, AND DECLARATION IN SUPPORT</w:t>
            </w:r>
          </w:p>
        </w:tc>
      </w:tr>
    </w:tbl>
    <w:p w14:paraId="74F26516" w14:textId="77777777" w:rsidR="007725EB" w:rsidRDefault="007725EB" w:rsidP="00697ECC">
      <w:pPr>
        <w:autoSpaceDE w:val="0"/>
        <w:autoSpaceDN w:val="0"/>
        <w:adjustRightInd w:val="0"/>
        <w:spacing w:line="240" w:lineRule="auto"/>
        <w:ind w:firstLine="0"/>
        <w:rPr>
          <w:rFonts w:ascii="Times New Roman" w:eastAsia="Century Gothic" w:hAnsi="Times New Roman" w:cs="Times New Roman"/>
          <w:sz w:val="24"/>
          <w:szCs w:val="24"/>
          <w:lang w:val="en-CA" w:eastAsia="en-US"/>
        </w:rPr>
      </w:pPr>
    </w:p>
    <w:p w14:paraId="121CF900" w14:textId="77777777" w:rsidR="00554D15" w:rsidRDefault="00554D15" w:rsidP="00554D15">
      <w:pPr>
        <w:pStyle w:val="ListParagraph"/>
        <w:spacing w:line="360" w:lineRule="auto"/>
        <w:ind w:firstLine="0"/>
        <w:jc w:val="center"/>
        <w:rPr>
          <w:rFonts w:ascii="Century Schoolbook" w:hAnsi="Century Schoolbook"/>
          <w:b/>
          <w:sz w:val="26"/>
          <w:szCs w:val="26"/>
        </w:rPr>
      </w:pPr>
      <w:r>
        <w:rPr>
          <w:rFonts w:ascii="Century Schoolbook" w:hAnsi="Century Schoolbook"/>
          <w:b/>
          <w:sz w:val="26"/>
          <w:szCs w:val="26"/>
        </w:rPr>
        <w:t>MEMORANDUM OF POINTS AND AUTHORITIES</w:t>
      </w:r>
    </w:p>
    <w:p w14:paraId="7C894026" w14:textId="77777777" w:rsidR="00554D15" w:rsidRPr="00554D15" w:rsidRDefault="00554D15" w:rsidP="00554D15">
      <w:pPr>
        <w:pStyle w:val="ListParagraph"/>
        <w:spacing w:line="360" w:lineRule="auto"/>
        <w:ind w:firstLine="0"/>
        <w:jc w:val="center"/>
        <w:rPr>
          <w:rFonts w:ascii="Century Schoolbook" w:hAnsi="Century Schoolbook"/>
          <w:b/>
          <w:sz w:val="26"/>
          <w:szCs w:val="26"/>
        </w:rPr>
      </w:pPr>
    </w:p>
    <w:p w14:paraId="386EF920" w14:textId="77777777" w:rsidR="00BB5C29" w:rsidRPr="00C42DA6" w:rsidRDefault="00292110" w:rsidP="00C42DA6">
      <w:pPr>
        <w:pStyle w:val="ListParagraph"/>
        <w:numPr>
          <w:ilvl w:val="0"/>
          <w:numId w:val="11"/>
        </w:numPr>
        <w:spacing w:line="360" w:lineRule="auto"/>
        <w:ind w:left="720"/>
        <w:rPr>
          <w:rFonts w:ascii="Century Schoolbook" w:hAnsi="Century Schoolbook"/>
          <w:b/>
          <w:sz w:val="26"/>
          <w:szCs w:val="26"/>
        </w:rPr>
      </w:pPr>
      <w:r>
        <w:rPr>
          <w:rFonts w:ascii="Century Schoolbook" w:hAnsi="Century Schoolbook"/>
          <w:b/>
          <w:sz w:val="26"/>
          <w:szCs w:val="26"/>
        </w:rPr>
        <w:t>Statement of the Case</w:t>
      </w:r>
    </w:p>
    <w:p w14:paraId="66F03653" w14:textId="3A68A578" w:rsidR="00CE4A8C" w:rsidRDefault="00BF15F0" w:rsidP="001C02C9">
      <w:pPr>
        <w:spacing w:line="360" w:lineRule="auto"/>
        <w:ind w:firstLine="720"/>
        <w:rPr>
          <w:rFonts w:ascii="Century Schoolbook" w:hAnsi="Century Schoolbook"/>
          <w:sz w:val="26"/>
          <w:szCs w:val="26"/>
        </w:rPr>
      </w:pPr>
      <w:r>
        <w:rPr>
          <w:rFonts w:ascii="Century Schoolbook" w:hAnsi="Century Schoolbook"/>
          <w:sz w:val="26"/>
          <w:szCs w:val="26"/>
        </w:rPr>
        <w:t>[</w:t>
      </w:r>
      <w:r w:rsidRPr="00BF15F0">
        <w:rPr>
          <w:rFonts w:ascii="Century Schoolbook" w:hAnsi="Century Schoolbook"/>
          <w:sz w:val="26"/>
          <w:szCs w:val="26"/>
          <w:highlight w:val="yellow"/>
        </w:rPr>
        <w:t>CLIENT</w:t>
      </w:r>
      <w:r>
        <w:rPr>
          <w:rFonts w:ascii="Century Schoolbook" w:hAnsi="Century Schoolbook"/>
          <w:sz w:val="26"/>
          <w:szCs w:val="26"/>
        </w:rPr>
        <w:t>]</w:t>
      </w:r>
      <w:r w:rsidR="004E21D5">
        <w:rPr>
          <w:rFonts w:ascii="Century Schoolbook" w:hAnsi="Century Schoolbook"/>
          <w:sz w:val="26"/>
          <w:szCs w:val="26"/>
        </w:rPr>
        <w:t xml:space="preserve"> </w:t>
      </w:r>
      <w:r w:rsidR="006512E2">
        <w:rPr>
          <w:rFonts w:ascii="Century Schoolbook" w:hAnsi="Century Schoolbook"/>
          <w:sz w:val="26"/>
          <w:szCs w:val="26"/>
        </w:rPr>
        <w:t xml:space="preserve">is presently </w:t>
      </w:r>
      <w:r w:rsidR="00E508F2">
        <w:rPr>
          <w:rFonts w:ascii="Century Schoolbook" w:hAnsi="Century Schoolbook"/>
          <w:sz w:val="26"/>
          <w:szCs w:val="26"/>
        </w:rPr>
        <w:t>[</w:t>
      </w:r>
      <w:r w:rsidR="00B9476F" w:rsidRPr="00B9476F">
        <w:rPr>
          <w:rFonts w:ascii="Century Schoolbook" w:hAnsi="Century Schoolbook"/>
          <w:sz w:val="26"/>
          <w:szCs w:val="26"/>
          <w:highlight w:val="yellow"/>
        </w:rPr>
        <w:t>AGE</w:t>
      </w:r>
      <w:r w:rsidR="00E508F2">
        <w:rPr>
          <w:rFonts w:ascii="Century Schoolbook" w:hAnsi="Century Schoolbook"/>
          <w:sz w:val="26"/>
          <w:szCs w:val="26"/>
        </w:rPr>
        <w:t xml:space="preserve">] </w:t>
      </w:r>
      <w:r w:rsidR="006512E2">
        <w:rPr>
          <w:rFonts w:ascii="Century Schoolbook" w:hAnsi="Century Schoolbook"/>
          <w:sz w:val="26"/>
          <w:szCs w:val="26"/>
        </w:rPr>
        <w:t xml:space="preserve">years old. </w:t>
      </w:r>
      <w:bookmarkStart w:id="5" w:name="_Toc311395851"/>
      <w:r w:rsidR="00172805" w:rsidRPr="008E7415">
        <w:rPr>
          <w:rFonts w:ascii="Century Schoolbook" w:hAnsi="Century Schoolbook"/>
          <w:sz w:val="26"/>
          <w:szCs w:val="26"/>
          <w:highlight w:val="yellow"/>
        </w:rPr>
        <w:t>[</w:t>
      </w:r>
      <w:r w:rsidR="00172805">
        <w:rPr>
          <w:rFonts w:ascii="Century Schoolbook" w:hAnsi="Century Schoolbook"/>
          <w:sz w:val="26"/>
          <w:szCs w:val="26"/>
          <w:highlight w:val="yellow"/>
        </w:rPr>
        <w:t>H</w:t>
      </w:r>
      <w:r w:rsidR="00172805" w:rsidRPr="008E7415">
        <w:rPr>
          <w:rFonts w:ascii="Century Schoolbook" w:hAnsi="Century Schoolbook"/>
          <w:sz w:val="26"/>
          <w:szCs w:val="26"/>
          <w:highlight w:val="yellow"/>
        </w:rPr>
        <w:t xml:space="preserve">e, </w:t>
      </w:r>
      <w:r w:rsidR="00172805">
        <w:rPr>
          <w:rFonts w:ascii="Century Schoolbook" w:hAnsi="Century Schoolbook"/>
          <w:sz w:val="26"/>
          <w:szCs w:val="26"/>
          <w:highlight w:val="yellow"/>
        </w:rPr>
        <w:t>S</w:t>
      </w:r>
      <w:r w:rsidR="00172805" w:rsidRPr="008E7415">
        <w:rPr>
          <w:rFonts w:ascii="Century Schoolbook" w:hAnsi="Century Schoolbook"/>
          <w:sz w:val="26"/>
          <w:szCs w:val="26"/>
          <w:highlight w:val="yellow"/>
        </w:rPr>
        <w:t xml:space="preserve">he, </w:t>
      </w:r>
      <w:proofErr w:type="gramStart"/>
      <w:r w:rsidR="00172805">
        <w:rPr>
          <w:rFonts w:ascii="Century Schoolbook" w:hAnsi="Century Schoolbook"/>
          <w:sz w:val="26"/>
          <w:szCs w:val="26"/>
          <w:highlight w:val="yellow"/>
        </w:rPr>
        <w:t>T</w:t>
      </w:r>
      <w:r w:rsidR="00172805" w:rsidRPr="008E7415">
        <w:rPr>
          <w:rFonts w:ascii="Century Schoolbook" w:hAnsi="Century Schoolbook"/>
          <w:sz w:val="26"/>
          <w:szCs w:val="26"/>
          <w:highlight w:val="yellow"/>
        </w:rPr>
        <w:t>hey</w:t>
      </w:r>
      <w:proofErr w:type="gramEnd"/>
      <w:r w:rsidR="00172805" w:rsidRPr="008E7415">
        <w:rPr>
          <w:rFonts w:ascii="Century Schoolbook" w:hAnsi="Century Schoolbook"/>
          <w:sz w:val="26"/>
          <w:szCs w:val="26"/>
          <w:highlight w:val="yellow"/>
        </w:rPr>
        <w:t>]</w:t>
      </w:r>
      <w:r w:rsidR="00172805">
        <w:rPr>
          <w:rFonts w:ascii="Century Schoolbook" w:hAnsi="Century Schoolbook"/>
          <w:sz w:val="26"/>
          <w:szCs w:val="26"/>
        </w:rPr>
        <w:t xml:space="preserve"> </w:t>
      </w:r>
      <w:r w:rsidR="00CE4A8C">
        <w:rPr>
          <w:rFonts w:ascii="Century Schoolbook" w:hAnsi="Century Schoolbook"/>
          <w:sz w:val="26"/>
          <w:szCs w:val="26"/>
        </w:rPr>
        <w:t xml:space="preserve">was first adjudged a ward on </w:t>
      </w:r>
      <w:r w:rsidR="00B9476F">
        <w:rPr>
          <w:rFonts w:ascii="Century Schoolbook" w:hAnsi="Century Schoolbook"/>
          <w:sz w:val="26"/>
          <w:szCs w:val="26"/>
        </w:rPr>
        <w:t>[</w:t>
      </w:r>
      <w:r w:rsidR="00B9476F" w:rsidRPr="00B9476F">
        <w:rPr>
          <w:rFonts w:ascii="Century Schoolbook" w:hAnsi="Century Schoolbook"/>
          <w:sz w:val="26"/>
          <w:szCs w:val="26"/>
          <w:highlight w:val="yellow"/>
        </w:rPr>
        <w:t>DATE</w:t>
      </w:r>
      <w:r w:rsidR="00B9476F">
        <w:rPr>
          <w:rFonts w:ascii="Century Schoolbook" w:hAnsi="Century Schoolbook"/>
          <w:sz w:val="26"/>
          <w:szCs w:val="26"/>
        </w:rPr>
        <w:t xml:space="preserve">] </w:t>
      </w:r>
      <w:r w:rsidR="00190298">
        <w:rPr>
          <w:rFonts w:ascii="Century Schoolbook" w:hAnsi="Century Schoolbook"/>
          <w:sz w:val="26"/>
          <w:szCs w:val="26"/>
        </w:rPr>
        <w:t xml:space="preserve">based upon </w:t>
      </w:r>
      <w:r w:rsidR="00EE740F">
        <w:rPr>
          <w:rFonts w:ascii="Century Schoolbook" w:hAnsi="Century Schoolbook"/>
          <w:sz w:val="26"/>
          <w:szCs w:val="26"/>
        </w:rPr>
        <w:t xml:space="preserve">two sustained section </w:t>
      </w:r>
      <w:r w:rsidR="00146524">
        <w:rPr>
          <w:rFonts w:ascii="Century Schoolbook" w:hAnsi="Century Schoolbook"/>
          <w:sz w:val="26"/>
          <w:szCs w:val="26"/>
        </w:rPr>
        <w:t xml:space="preserve">602 petitions – </w:t>
      </w:r>
      <w:r w:rsidR="00EE740F">
        <w:rPr>
          <w:rFonts w:ascii="Century Schoolbook" w:hAnsi="Century Schoolbook"/>
          <w:sz w:val="26"/>
          <w:szCs w:val="26"/>
        </w:rPr>
        <w:t>Petition A</w:t>
      </w:r>
      <w:r w:rsidR="00CE4A8C">
        <w:rPr>
          <w:rFonts w:ascii="Century Schoolbook" w:hAnsi="Century Schoolbook"/>
          <w:sz w:val="26"/>
          <w:szCs w:val="26"/>
        </w:rPr>
        <w:t xml:space="preserve"> </w:t>
      </w:r>
      <w:r w:rsidR="00146524">
        <w:rPr>
          <w:rFonts w:ascii="Century Schoolbook" w:hAnsi="Century Schoolbook"/>
          <w:sz w:val="26"/>
          <w:szCs w:val="26"/>
        </w:rPr>
        <w:t>(</w:t>
      </w:r>
      <w:r w:rsidR="007958C0">
        <w:rPr>
          <w:rFonts w:ascii="Century Schoolbook" w:hAnsi="Century Schoolbook"/>
          <w:sz w:val="26"/>
          <w:szCs w:val="26"/>
        </w:rPr>
        <w:t>[</w:t>
      </w:r>
      <w:r w:rsidR="007958C0" w:rsidRPr="007958C0">
        <w:rPr>
          <w:rFonts w:ascii="Century Schoolbook" w:hAnsi="Century Schoolbook"/>
          <w:sz w:val="26"/>
          <w:szCs w:val="26"/>
          <w:highlight w:val="yellow"/>
        </w:rPr>
        <w:t>OFFENSES</w:t>
      </w:r>
      <w:r w:rsidR="007958C0">
        <w:rPr>
          <w:rFonts w:ascii="Century Schoolbook" w:hAnsi="Century Schoolbook"/>
          <w:sz w:val="26"/>
          <w:szCs w:val="26"/>
        </w:rPr>
        <w:t>]</w:t>
      </w:r>
      <w:r w:rsidR="00CD0A8B">
        <w:rPr>
          <w:rFonts w:ascii="Century Schoolbook" w:hAnsi="Century Schoolbook"/>
          <w:sz w:val="26"/>
          <w:szCs w:val="26"/>
        </w:rPr>
        <w:t>) and Petition B (</w:t>
      </w:r>
      <w:r w:rsidR="007958C0">
        <w:rPr>
          <w:rFonts w:ascii="Century Schoolbook" w:hAnsi="Century Schoolbook"/>
          <w:sz w:val="26"/>
          <w:szCs w:val="26"/>
        </w:rPr>
        <w:t>[</w:t>
      </w:r>
      <w:r w:rsidR="007958C0" w:rsidRPr="007958C0">
        <w:rPr>
          <w:rFonts w:ascii="Century Schoolbook" w:hAnsi="Century Schoolbook"/>
          <w:sz w:val="26"/>
          <w:szCs w:val="26"/>
          <w:highlight w:val="yellow"/>
        </w:rPr>
        <w:t>OFFENSES</w:t>
      </w:r>
      <w:r w:rsidR="007958C0">
        <w:rPr>
          <w:rFonts w:ascii="Century Schoolbook" w:hAnsi="Century Schoolbook"/>
          <w:sz w:val="26"/>
          <w:szCs w:val="26"/>
        </w:rPr>
        <w:t>]</w:t>
      </w:r>
      <w:r w:rsidR="00E774DC">
        <w:rPr>
          <w:rFonts w:ascii="Century Schoolbook" w:hAnsi="Century Schoolbook"/>
          <w:sz w:val="26"/>
          <w:szCs w:val="26"/>
        </w:rPr>
        <w:t>)</w:t>
      </w:r>
      <w:r w:rsidR="00CF3295">
        <w:rPr>
          <w:rFonts w:ascii="Century Schoolbook" w:hAnsi="Century Schoolbook"/>
          <w:sz w:val="26"/>
          <w:szCs w:val="26"/>
        </w:rPr>
        <w:t xml:space="preserve">. The court placed </w:t>
      </w:r>
      <w:r>
        <w:rPr>
          <w:rFonts w:ascii="Century Schoolbook" w:hAnsi="Century Schoolbook"/>
          <w:sz w:val="26"/>
          <w:szCs w:val="26"/>
        </w:rPr>
        <w:lastRenderedPageBreak/>
        <w:t>[</w:t>
      </w:r>
      <w:r w:rsidRPr="00BF15F0">
        <w:rPr>
          <w:rFonts w:ascii="Century Schoolbook" w:hAnsi="Century Schoolbook"/>
          <w:sz w:val="26"/>
          <w:szCs w:val="26"/>
          <w:highlight w:val="yellow"/>
        </w:rPr>
        <w:t>CLIENT</w:t>
      </w:r>
      <w:r>
        <w:rPr>
          <w:rFonts w:ascii="Century Schoolbook" w:hAnsi="Century Schoolbook"/>
          <w:sz w:val="26"/>
          <w:szCs w:val="26"/>
        </w:rPr>
        <w:t>]</w:t>
      </w:r>
      <w:r w:rsidR="001F0A3A">
        <w:rPr>
          <w:rFonts w:ascii="Century Schoolbook" w:hAnsi="Century Schoolbook"/>
          <w:sz w:val="26"/>
          <w:szCs w:val="26"/>
        </w:rPr>
        <w:t xml:space="preserve"> </w:t>
      </w:r>
      <w:r w:rsidR="00CF3295">
        <w:rPr>
          <w:rFonts w:ascii="Century Schoolbook" w:hAnsi="Century Schoolbook"/>
          <w:sz w:val="26"/>
          <w:szCs w:val="26"/>
        </w:rPr>
        <w:t xml:space="preserve">on </w:t>
      </w:r>
      <w:r w:rsidR="00CE4A8C">
        <w:rPr>
          <w:rFonts w:ascii="Century Schoolbook" w:hAnsi="Century Schoolbook"/>
          <w:sz w:val="26"/>
          <w:szCs w:val="26"/>
        </w:rPr>
        <w:t xml:space="preserve">formal probation and subjected to several conditions including that </w:t>
      </w:r>
      <w:r w:rsidR="00A97E4B" w:rsidRPr="008E7415">
        <w:rPr>
          <w:rFonts w:ascii="Century Schoolbook" w:hAnsi="Century Schoolbook"/>
          <w:sz w:val="26"/>
          <w:szCs w:val="26"/>
          <w:highlight w:val="yellow"/>
        </w:rPr>
        <w:t>[he, she, they]</w:t>
      </w:r>
      <w:r w:rsidR="00A97E4B">
        <w:rPr>
          <w:rFonts w:ascii="Century Schoolbook" w:hAnsi="Century Schoolbook"/>
          <w:sz w:val="26"/>
          <w:szCs w:val="26"/>
        </w:rPr>
        <w:t xml:space="preserve"> </w:t>
      </w:r>
      <w:r w:rsidR="00A97E4B" w:rsidRPr="00A97E4B">
        <w:rPr>
          <w:rFonts w:ascii="Century Schoolbook" w:hAnsi="Century Schoolbook"/>
          <w:sz w:val="26"/>
          <w:szCs w:val="26"/>
          <w:highlight w:val="yellow"/>
        </w:rPr>
        <w:t>_____________________________________</w:t>
      </w:r>
      <w:r w:rsidR="00CE4A8C">
        <w:rPr>
          <w:rFonts w:ascii="Century Schoolbook" w:hAnsi="Century Schoolbook"/>
          <w:sz w:val="26"/>
          <w:szCs w:val="26"/>
        </w:rPr>
        <w:t>. (</w:t>
      </w:r>
      <w:r w:rsidR="00A97E4B" w:rsidRPr="00A97E4B">
        <w:rPr>
          <w:rFonts w:ascii="Century Schoolbook" w:hAnsi="Century Schoolbook"/>
          <w:sz w:val="26"/>
          <w:szCs w:val="26"/>
          <w:highlight w:val="yellow"/>
        </w:rPr>
        <w:t>CITE</w:t>
      </w:r>
      <w:r w:rsidR="00CE4A8C" w:rsidRPr="00A97E4B">
        <w:rPr>
          <w:rFonts w:ascii="Century Schoolbook" w:hAnsi="Century Schoolbook"/>
          <w:sz w:val="26"/>
          <w:szCs w:val="26"/>
          <w:highlight w:val="yellow"/>
        </w:rPr>
        <w:t>.</w:t>
      </w:r>
      <w:r w:rsidR="00CE4A8C">
        <w:rPr>
          <w:rFonts w:ascii="Century Schoolbook" w:hAnsi="Century Schoolbook"/>
          <w:sz w:val="26"/>
          <w:szCs w:val="26"/>
        </w:rPr>
        <w:t>)</w:t>
      </w:r>
    </w:p>
    <w:p w14:paraId="00878D13" w14:textId="24DCD9B7" w:rsidR="00A97E4B" w:rsidRDefault="00BF15F0" w:rsidP="00A97E4B">
      <w:pPr>
        <w:spacing w:line="360" w:lineRule="auto"/>
        <w:ind w:firstLine="720"/>
        <w:rPr>
          <w:rFonts w:ascii="Century Schoolbook" w:hAnsi="Century Schoolbook"/>
          <w:sz w:val="26"/>
          <w:szCs w:val="26"/>
        </w:rPr>
      </w:pPr>
      <w:r>
        <w:rPr>
          <w:rFonts w:ascii="Century Schoolbook" w:hAnsi="Century Schoolbook"/>
          <w:sz w:val="26"/>
          <w:szCs w:val="26"/>
        </w:rPr>
        <w:t>[</w:t>
      </w:r>
      <w:r w:rsidRPr="00BF15F0">
        <w:rPr>
          <w:rFonts w:ascii="Century Schoolbook" w:hAnsi="Century Schoolbook"/>
          <w:sz w:val="26"/>
          <w:szCs w:val="26"/>
          <w:highlight w:val="yellow"/>
        </w:rPr>
        <w:t>CLIENT</w:t>
      </w:r>
      <w:r>
        <w:rPr>
          <w:rFonts w:ascii="Century Schoolbook" w:hAnsi="Century Schoolbook"/>
          <w:sz w:val="26"/>
          <w:szCs w:val="26"/>
        </w:rPr>
        <w:t xml:space="preserve">] </w:t>
      </w:r>
      <w:r w:rsidR="00A97E4B">
        <w:rPr>
          <w:rFonts w:ascii="Century Schoolbook" w:hAnsi="Century Schoolbook"/>
          <w:sz w:val="26"/>
          <w:szCs w:val="26"/>
        </w:rPr>
        <w:t>is presently [</w:t>
      </w:r>
      <w:r w:rsidR="00A97E4B" w:rsidRPr="00B9476F">
        <w:rPr>
          <w:rFonts w:ascii="Century Schoolbook" w:hAnsi="Century Schoolbook"/>
          <w:sz w:val="26"/>
          <w:szCs w:val="26"/>
          <w:highlight w:val="yellow"/>
        </w:rPr>
        <w:t>AGE</w:t>
      </w:r>
      <w:r w:rsidR="00A97E4B">
        <w:rPr>
          <w:rFonts w:ascii="Century Schoolbook" w:hAnsi="Century Schoolbook"/>
          <w:sz w:val="26"/>
          <w:szCs w:val="26"/>
        </w:rPr>
        <w:t xml:space="preserve">] years old. </w:t>
      </w:r>
      <w:r w:rsidR="00A97E4B" w:rsidRPr="008E7415">
        <w:rPr>
          <w:rFonts w:ascii="Century Schoolbook" w:hAnsi="Century Schoolbook"/>
          <w:sz w:val="26"/>
          <w:szCs w:val="26"/>
          <w:highlight w:val="yellow"/>
        </w:rPr>
        <w:t>[</w:t>
      </w:r>
      <w:r w:rsidR="00A97E4B">
        <w:rPr>
          <w:rFonts w:ascii="Century Schoolbook" w:hAnsi="Century Schoolbook"/>
          <w:sz w:val="26"/>
          <w:szCs w:val="26"/>
          <w:highlight w:val="yellow"/>
        </w:rPr>
        <w:t>H</w:t>
      </w:r>
      <w:r w:rsidR="00A97E4B" w:rsidRPr="008E7415">
        <w:rPr>
          <w:rFonts w:ascii="Century Schoolbook" w:hAnsi="Century Schoolbook"/>
          <w:sz w:val="26"/>
          <w:szCs w:val="26"/>
          <w:highlight w:val="yellow"/>
        </w:rPr>
        <w:t xml:space="preserve">e, </w:t>
      </w:r>
      <w:r w:rsidR="00A97E4B">
        <w:rPr>
          <w:rFonts w:ascii="Century Schoolbook" w:hAnsi="Century Schoolbook"/>
          <w:sz w:val="26"/>
          <w:szCs w:val="26"/>
          <w:highlight w:val="yellow"/>
        </w:rPr>
        <w:t>S</w:t>
      </w:r>
      <w:r w:rsidR="00A97E4B" w:rsidRPr="008E7415">
        <w:rPr>
          <w:rFonts w:ascii="Century Schoolbook" w:hAnsi="Century Schoolbook"/>
          <w:sz w:val="26"/>
          <w:szCs w:val="26"/>
          <w:highlight w:val="yellow"/>
        </w:rPr>
        <w:t xml:space="preserve">he, </w:t>
      </w:r>
      <w:proofErr w:type="gramStart"/>
      <w:r w:rsidR="00A97E4B">
        <w:rPr>
          <w:rFonts w:ascii="Century Schoolbook" w:hAnsi="Century Schoolbook"/>
          <w:sz w:val="26"/>
          <w:szCs w:val="26"/>
          <w:highlight w:val="yellow"/>
        </w:rPr>
        <w:t>T</w:t>
      </w:r>
      <w:r w:rsidR="00A97E4B" w:rsidRPr="008E7415">
        <w:rPr>
          <w:rFonts w:ascii="Century Schoolbook" w:hAnsi="Century Schoolbook"/>
          <w:sz w:val="26"/>
          <w:szCs w:val="26"/>
          <w:highlight w:val="yellow"/>
        </w:rPr>
        <w:t>hey</w:t>
      </w:r>
      <w:proofErr w:type="gramEnd"/>
      <w:r w:rsidR="00A97E4B" w:rsidRPr="008E7415">
        <w:rPr>
          <w:rFonts w:ascii="Century Schoolbook" w:hAnsi="Century Schoolbook"/>
          <w:sz w:val="26"/>
          <w:szCs w:val="26"/>
          <w:highlight w:val="yellow"/>
        </w:rPr>
        <w:t>]</w:t>
      </w:r>
      <w:r w:rsidR="00A97E4B">
        <w:rPr>
          <w:rFonts w:ascii="Century Schoolbook" w:hAnsi="Century Schoolbook"/>
          <w:sz w:val="26"/>
          <w:szCs w:val="26"/>
        </w:rPr>
        <w:t xml:space="preserve"> was first adjudged a ward on [</w:t>
      </w:r>
      <w:r w:rsidR="00A97E4B" w:rsidRPr="00B9476F">
        <w:rPr>
          <w:rFonts w:ascii="Century Schoolbook" w:hAnsi="Century Schoolbook"/>
          <w:sz w:val="26"/>
          <w:szCs w:val="26"/>
          <w:highlight w:val="yellow"/>
        </w:rPr>
        <w:t>DATE</w:t>
      </w:r>
      <w:r w:rsidR="00A97E4B">
        <w:rPr>
          <w:rFonts w:ascii="Century Schoolbook" w:hAnsi="Century Schoolbook"/>
          <w:sz w:val="26"/>
          <w:szCs w:val="26"/>
        </w:rPr>
        <w:t>] based upon two sustained section 602 petitions – Petition A ([</w:t>
      </w:r>
      <w:r w:rsidR="00A97E4B" w:rsidRPr="007958C0">
        <w:rPr>
          <w:rFonts w:ascii="Century Schoolbook" w:hAnsi="Century Schoolbook"/>
          <w:sz w:val="26"/>
          <w:szCs w:val="26"/>
          <w:highlight w:val="yellow"/>
        </w:rPr>
        <w:t>OFFENSE</w:t>
      </w:r>
      <w:r w:rsidR="00A854A4">
        <w:rPr>
          <w:rFonts w:ascii="Century Schoolbook" w:hAnsi="Century Schoolbook"/>
          <w:sz w:val="26"/>
          <w:szCs w:val="26"/>
          <w:highlight w:val="yellow"/>
        </w:rPr>
        <w:t>(</w:t>
      </w:r>
      <w:r w:rsidR="00A97E4B" w:rsidRPr="007958C0">
        <w:rPr>
          <w:rFonts w:ascii="Century Schoolbook" w:hAnsi="Century Schoolbook"/>
          <w:sz w:val="26"/>
          <w:szCs w:val="26"/>
          <w:highlight w:val="yellow"/>
        </w:rPr>
        <w:t>S</w:t>
      </w:r>
      <w:r w:rsidR="00A854A4">
        <w:rPr>
          <w:rFonts w:ascii="Century Schoolbook" w:hAnsi="Century Schoolbook"/>
          <w:sz w:val="26"/>
          <w:szCs w:val="26"/>
        </w:rPr>
        <w:t>)</w:t>
      </w:r>
      <w:r w:rsidR="00A97E4B">
        <w:rPr>
          <w:rFonts w:ascii="Century Schoolbook" w:hAnsi="Century Schoolbook"/>
          <w:sz w:val="26"/>
          <w:szCs w:val="26"/>
        </w:rPr>
        <w:t>]) and Petition B ([</w:t>
      </w:r>
      <w:r w:rsidR="00A97E4B" w:rsidRPr="007958C0">
        <w:rPr>
          <w:rFonts w:ascii="Century Schoolbook" w:hAnsi="Century Schoolbook"/>
          <w:sz w:val="26"/>
          <w:szCs w:val="26"/>
          <w:highlight w:val="yellow"/>
        </w:rPr>
        <w:t>OFFENSE</w:t>
      </w:r>
      <w:r w:rsidR="00A854A4">
        <w:rPr>
          <w:rFonts w:ascii="Century Schoolbook" w:hAnsi="Century Schoolbook"/>
          <w:sz w:val="26"/>
          <w:szCs w:val="26"/>
          <w:highlight w:val="yellow"/>
        </w:rPr>
        <w:t>(</w:t>
      </w:r>
      <w:r w:rsidR="00A97E4B" w:rsidRPr="007958C0">
        <w:rPr>
          <w:rFonts w:ascii="Century Schoolbook" w:hAnsi="Century Schoolbook"/>
          <w:sz w:val="26"/>
          <w:szCs w:val="26"/>
          <w:highlight w:val="yellow"/>
        </w:rPr>
        <w:t>S</w:t>
      </w:r>
      <w:r w:rsidR="00A854A4">
        <w:rPr>
          <w:rFonts w:ascii="Century Schoolbook" w:hAnsi="Century Schoolbook"/>
          <w:sz w:val="26"/>
          <w:szCs w:val="26"/>
        </w:rPr>
        <w:t>)</w:t>
      </w:r>
      <w:r w:rsidR="00A97E4B">
        <w:rPr>
          <w:rFonts w:ascii="Century Schoolbook" w:hAnsi="Century Schoolbook"/>
          <w:sz w:val="26"/>
          <w:szCs w:val="26"/>
        </w:rPr>
        <w:t xml:space="preserve">]). The court placed </w:t>
      </w:r>
      <w:r>
        <w:rPr>
          <w:rFonts w:ascii="Century Schoolbook" w:hAnsi="Century Schoolbook"/>
          <w:sz w:val="26"/>
          <w:szCs w:val="26"/>
        </w:rPr>
        <w:t>[</w:t>
      </w:r>
      <w:r w:rsidRPr="00BF15F0">
        <w:rPr>
          <w:rFonts w:ascii="Century Schoolbook" w:hAnsi="Century Schoolbook"/>
          <w:sz w:val="26"/>
          <w:szCs w:val="26"/>
          <w:highlight w:val="yellow"/>
        </w:rPr>
        <w:t>CLIENT</w:t>
      </w:r>
      <w:r>
        <w:rPr>
          <w:rFonts w:ascii="Century Schoolbook" w:hAnsi="Century Schoolbook"/>
          <w:sz w:val="26"/>
          <w:szCs w:val="26"/>
        </w:rPr>
        <w:t xml:space="preserve">] </w:t>
      </w:r>
      <w:r w:rsidR="00A97E4B">
        <w:rPr>
          <w:rFonts w:ascii="Century Schoolbook" w:hAnsi="Century Schoolbook"/>
          <w:sz w:val="26"/>
          <w:szCs w:val="26"/>
        </w:rPr>
        <w:t xml:space="preserve">on formal probation and subjected to several conditions including that </w:t>
      </w:r>
      <w:r w:rsidR="00A97E4B" w:rsidRPr="008E7415">
        <w:rPr>
          <w:rFonts w:ascii="Century Schoolbook" w:hAnsi="Century Schoolbook"/>
          <w:sz w:val="26"/>
          <w:szCs w:val="26"/>
          <w:highlight w:val="yellow"/>
        </w:rPr>
        <w:t>[he, she, they]</w:t>
      </w:r>
      <w:r w:rsidR="00A97E4B">
        <w:rPr>
          <w:rFonts w:ascii="Century Schoolbook" w:hAnsi="Century Schoolbook"/>
          <w:sz w:val="26"/>
          <w:szCs w:val="26"/>
        </w:rPr>
        <w:t xml:space="preserve"> </w:t>
      </w:r>
      <w:r w:rsidR="00A97E4B" w:rsidRPr="00A97E4B">
        <w:rPr>
          <w:rFonts w:ascii="Century Schoolbook" w:hAnsi="Century Schoolbook"/>
          <w:sz w:val="26"/>
          <w:szCs w:val="26"/>
          <w:highlight w:val="yellow"/>
        </w:rPr>
        <w:t>_____________________________________</w:t>
      </w:r>
      <w:r w:rsidR="00A97E4B">
        <w:rPr>
          <w:rFonts w:ascii="Century Schoolbook" w:hAnsi="Century Schoolbook"/>
          <w:sz w:val="26"/>
          <w:szCs w:val="26"/>
        </w:rPr>
        <w:t>. (</w:t>
      </w:r>
      <w:r w:rsidR="00A97E4B" w:rsidRPr="00A97E4B">
        <w:rPr>
          <w:rFonts w:ascii="Century Schoolbook" w:hAnsi="Century Schoolbook"/>
          <w:sz w:val="26"/>
          <w:szCs w:val="26"/>
          <w:highlight w:val="yellow"/>
        </w:rPr>
        <w:t>CITE.</w:t>
      </w:r>
      <w:r w:rsidR="00A97E4B">
        <w:rPr>
          <w:rFonts w:ascii="Century Schoolbook" w:hAnsi="Century Schoolbook"/>
          <w:sz w:val="26"/>
          <w:szCs w:val="26"/>
        </w:rPr>
        <w:t>)</w:t>
      </w:r>
    </w:p>
    <w:p w14:paraId="0FB6DC56" w14:textId="4D8762E6" w:rsidR="00B257CC" w:rsidRDefault="00CE4A8C" w:rsidP="00655319">
      <w:pPr>
        <w:spacing w:line="360" w:lineRule="auto"/>
        <w:ind w:firstLine="720"/>
        <w:rPr>
          <w:rFonts w:ascii="Century Schoolbook" w:eastAsia="Times New Roman" w:hAnsi="Century Schoolbook" w:cs="Pú\Rˇ"/>
          <w:sz w:val="26"/>
          <w:szCs w:val="26"/>
        </w:rPr>
      </w:pPr>
      <w:r>
        <w:rPr>
          <w:rFonts w:ascii="Century Schoolbook" w:hAnsi="Century Schoolbook"/>
          <w:sz w:val="26"/>
          <w:szCs w:val="26"/>
        </w:rPr>
        <w:t xml:space="preserve">On </w:t>
      </w:r>
      <w:r w:rsidR="009905C7">
        <w:rPr>
          <w:rFonts w:ascii="Century Schoolbook" w:hAnsi="Century Schoolbook"/>
          <w:sz w:val="26"/>
          <w:szCs w:val="26"/>
        </w:rPr>
        <w:t>[</w:t>
      </w:r>
      <w:r w:rsidR="009905C7" w:rsidRPr="00B9476F">
        <w:rPr>
          <w:rFonts w:ascii="Century Schoolbook" w:hAnsi="Century Schoolbook"/>
          <w:sz w:val="26"/>
          <w:szCs w:val="26"/>
          <w:highlight w:val="yellow"/>
        </w:rPr>
        <w:t>DATE</w:t>
      </w:r>
      <w:r w:rsidR="009905C7">
        <w:rPr>
          <w:rFonts w:ascii="Century Schoolbook" w:hAnsi="Century Schoolbook"/>
          <w:sz w:val="26"/>
          <w:szCs w:val="26"/>
        </w:rPr>
        <w:t>]</w:t>
      </w:r>
      <w:r>
        <w:rPr>
          <w:rFonts w:ascii="Century Schoolbook" w:hAnsi="Century Schoolbook"/>
          <w:sz w:val="26"/>
          <w:szCs w:val="26"/>
        </w:rPr>
        <w:t xml:space="preserve">, </w:t>
      </w:r>
      <w:r w:rsidRPr="000945EE">
        <w:rPr>
          <w:rFonts w:ascii="Century Schoolbook" w:hAnsi="Century Schoolbook"/>
          <w:sz w:val="26"/>
          <w:szCs w:val="26"/>
        </w:rPr>
        <w:t xml:space="preserve">a </w:t>
      </w:r>
      <w:r w:rsidR="00FC17E0">
        <w:rPr>
          <w:rFonts w:ascii="Century Schoolbook" w:hAnsi="Century Schoolbook"/>
          <w:sz w:val="26"/>
          <w:szCs w:val="26"/>
        </w:rPr>
        <w:t xml:space="preserve">subsequent wardship </w:t>
      </w:r>
      <w:r w:rsidRPr="000945EE">
        <w:rPr>
          <w:rFonts w:ascii="Century Schoolbook" w:hAnsi="Century Schoolbook"/>
          <w:sz w:val="26"/>
          <w:szCs w:val="26"/>
        </w:rPr>
        <w:t xml:space="preserve">petition </w:t>
      </w:r>
      <w:r>
        <w:rPr>
          <w:rFonts w:ascii="Century Schoolbook" w:hAnsi="Century Schoolbook"/>
          <w:sz w:val="26"/>
          <w:szCs w:val="26"/>
        </w:rPr>
        <w:t xml:space="preserve">(Petition </w:t>
      </w:r>
      <w:r w:rsidR="009905C7">
        <w:rPr>
          <w:rFonts w:ascii="Century Schoolbook" w:hAnsi="Century Schoolbook"/>
          <w:sz w:val="26"/>
          <w:szCs w:val="26"/>
        </w:rPr>
        <w:t>C</w:t>
      </w:r>
      <w:r>
        <w:rPr>
          <w:rFonts w:ascii="Century Schoolbook" w:hAnsi="Century Schoolbook"/>
          <w:sz w:val="26"/>
          <w:szCs w:val="26"/>
        </w:rPr>
        <w:t xml:space="preserve">) </w:t>
      </w:r>
      <w:r w:rsidRPr="000945EE">
        <w:rPr>
          <w:rFonts w:ascii="Century Schoolbook" w:hAnsi="Century Schoolbook"/>
          <w:sz w:val="26"/>
          <w:szCs w:val="26"/>
        </w:rPr>
        <w:t xml:space="preserve">alleged that </w:t>
      </w:r>
      <w:r w:rsidR="00BF15F0">
        <w:rPr>
          <w:rFonts w:ascii="Century Schoolbook" w:hAnsi="Century Schoolbook"/>
          <w:sz w:val="26"/>
          <w:szCs w:val="26"/>
        </w:rPr>
        <w:t>[CLIENT]</w:t>
      </w:r>
      <w:r w:rsidR="00A854A4">
        <w:rPr>
          <w:rFonts w:ascii="Century Schoolbook" w:hAnsi="Century Schoolbook"/>
          <w:sz w:val="26"/>
          <w:szCs w:val="26"/>
        </w:rPr>
        <w:t xml:space="preserve"> </w:t>
      </w:r>
      <w:r>
        <w:rPr>
          <w:rFonts w:ascii="Century Schoolbook" w:hAnsi="Century Schoolbook"/>
          <w:sz w:val="26"/>
          <w:szCs w:val="26"/>
        </w:rPr>
        <w:t xml:space="preserve">committed </w:t>
      </w:r>
      <w:r w:rsidR="00A854A4">
        <w:rPr>
          <w:rFonts w:ascii="Century Schoolbook" w:hAnsi="Century Schoolbook"/>
          <w:sz w:val="26"/>
          <w:szCs w:val="26"/>
        </w:rPr>
        <w:t>[</w:t>
      </w:r>
      <w:r w:rsidR="00A854A4" w:rsidRPr="00A854A4">
        <w:rPr>
          <w:rFonts w:ascii="Century Schoolbook" w:hAnsi="Century Schoolbook"/>
          <w:sz w:val="26"/>
          <w:szCs w:val="26"/>
          <w:highlight w:val="yellow"/>
        </w:rPr>
        <w:t>WIC 707 OFFENSE</w:t>
      </w:r>
      <w:r w:rsidR="00A854A4">
        <w:rPr>
          <w:rFonts w:ascii="Century Schoolbook" w:hAnsi="Century Schoolbook"/>
          <w:sz w:val="26"/>
          <w:szCs w:val="26"/>
          <w:highlight w:val="yellow"/>
        </w:rPr>
        <w:t>(</w:t>
      </w:r>
      <w:r w:rsidR="00A854A4" w:rsidRPr="007958C0">
        <w:rPr>
          <w:rFonts w:ascii="Century Schoolbook" w:hAnsi="Century Schoolbook"/>
          <w:sz w:val="26"/>
          <w:szCs w:val="26"/>
          <w:highlight w:val="yellow"/>
        </w:rPr>
        <w:t>S</w:t>
      </w:r>
      <w:r w:rsidR="00A854A4">
        <w:rPr>
          <w:rFonts w:ascii="Century Schoolbook" w:hAnsi="Century Schoolbook"/>
          <w:sz w:val="26"/>
          <w:szCs w:val="26"/>
        </w:rPr>
        <w:t>)]</w:t>
      </w:r>
      <w:r>
        <w:rPr>
          <w:rFonts w:ascii="Century Schoolbook" w:hAnsi="Century Schoolbook"/>
          <w:sz w:val="26"/>
          <w:szCs w:val="26"/>
        </w:rPr>
        <w:t xml:space="preserve">. </w:t>
      </w:r>
    </w:p>
    <w:p w14:paraId="1E26954F" w14:textId="721AD1CF" w:rsidR="004034C4" w:rsidRDefault="00BE6228" w:rsidP="00910DED">
      <w:pPr>
        <w:spacing w:line="360" w:lineRule="auto"/>
        <w:ind w:firstLine="720"/>
        <w:rPr>
          <w:rFonts w:ascii="Century Schoolbook" w:hAnsi="Century Schoolbook"/>
          <w:sz w:val="26"/>
          <w:szCs w:val="26"/>
        </w:rPr>
      </w:pPr>
      <w:r>
        <w:rPr>
          <w:rFonts w:ascii="Century Schoolbook" w:hAnsi="Century Schoolbook"/>
          <w:sz w:val="26"/>
          <w:szCs w:val="26"/>
        </w:rPr>
        <w:t xml:space="preserve">On </w:t>
      </w:r>
      <w:r w:rsidR="00655319">
        <w:rPr>
          <w:rFonts w:ascii="Century Schoolbook" w:hAnsi="Century Schoolbook"/>
          <w:sz w:val="26"/>
          <w:szCs w:val="26"/>
        </w:rPr>
        <w:t>[</w:t>
      </w:r>
      <w:r w:rsidR="00655319" w:rsidRPr="00B9476F">
        <w:rPr>
          <w:rFonts w:ascii="Century Schoolbook" w:hAnsi="Century Schoolbook"/>
          <w:sz w:val="26"/>
          <w:szCs w:val="26"/>
          <w:highlight w:val="yellow"/>
        </w:rPr>
        <w:t>DATE</w:t>
      </w:r>
      <w:r w:rsidR="00655319">
        <w:rPr>
          <w:rFonts w:ascii="Century Schoolbook" w:hAnsi="Century Schoolbook"/>
          <w:sz w:val="26"/>
          <w:szCs w:val="26"/>
        </w:rPr>
        <w:t>]</w:t>
      </w:r>
      <w:r>
        <w:rPr>
          <w:rFonts w:ascii="Century Schoolbook" w:hAnsi="Century Schoolbook"/>
          <w:sz w:val="26"/>
          <w:szCs w:val="26"/>
        </w:rPr>
        <w:t xml:space="preserve">, </w:t>
      </w:r>
      <w:r w:rsidR="00BF15F0">
        <w:rPr>
          <w:rFonts w:ascii="Century Schoolbook" w:hAnsi="Century Schoolbook"/>
          <w:sz w:val="26"/>
          <w:szCs w:val="26"/>
        </w:rPr>
        <w:t>[</w:t>
      </w:r>
      <w:r w:rsidR="00BF15F0" w:rsidRPr="00BF15F0">
        <w:rPr>
          <w:rFonts w:ascii="Century Schoolbook" w:hAnsi="Century Schoolbook"/>
          <w:sz w:val="26"/>
          <w:szCs w:val="26"/>
          <w:highlight w:val="yellow"/>
        </w:rPr>
        <w:t>CLIENT</w:t>
      </w:r>
      <w:r w:rsidR="00BF15F0">
        <w:rPr>
          <w:rFonts w:ascii="Century Schoolbook" w:hAnsi="Century Schoolbook"/>
          <w:sz w:val="26"/>
          <w:szCs w:val="26"/>
        </w:rPr>
        <w:t>]</w:t>
      </w:r>
      <w:r w:rsidR="001F0A3A">
        <w:rPr>
          <w:rFonts w:ascii="Century Schoolbook" w:hAnsi="Century Schoolbook"/>
          <w:sz w:val="26"/>
          <w:szCs w:val="26"/>
        </w:rPr>
        <w:t xml:space="preserve"> </w:t>
      </w:r>
      <w:r w:rsidR="00CE4A8C">
        <w:rPr>
          <w:rFonts w:ascii="Century Schoolbook" w:hAnsi="Century Schoolbook"/>
          <w:sz w:val="26"/>
          <w:szCs w:val="26"/>
        </w:rPr>
        <w:t xml:space="preserve">admitted all allegations on Petitions </w:t>
      </w:r>
      <w:r w:rsidR="00655319">
        <w:rPr>
          <w:rFonts w:ascii="Century Schoolbook" w:hAnsi="Century Schoolbook"/>
          <w:sz w:val="26"/>
          <w:szCs w:val="26"/>
        </w:rPr>
        <w:t>C</w:t>
      </w:r>
      <w:r w:rsidR="00910DED">
        <w:rPr>
          <w:rFonts w:ascii="Century Schoolbook" w:hAnsi="Century Schoolbook"/>
          <w:sz w:val="26"/>
          <w:szCs w:val="26"/>
        </w:rPr>
        <w:t xml:space="preserve">. </w:t>
      </w:r>
    </w:p>
    <w:p w14:paraId="40A9D7AD" w14:textId="47990A76" w:rsidR="009527FB" w:rsidRDefault="00CE4A8C" w:rsidP="00B61E6E">
      <w:pPr>
        <w:spacing w:line="360" w:lineRule="auto"/>
        <w:ind w:firstLine="720"/>
        <w:rPr>
          <w:rFonts w:ascii="Century Schoolbook" w:hAnsi="Century Schoolbook"/>
          <w:sz w:val="26"/>
          <w:szCs w:val="26"/>
        </w:rPr>
      </w:pPr>
      <w:r w:rsidRPr="004A4824">
        <w:rPr>
          <w:rFonts w:ascii="Century Schoolbook" w:hAnsi="Century Schoolbook"/>
          <w:sz w:val="26"/>
          <w:szCs w:val="26"/>
        </w:rPr>
        <w:t xml:space="preserve">On </w:t>
      </w:r>
      <w:r w:rsidR="00BF15F0">
        <w:rPr>
          <w:rFonts w:ascii="Century Schoolbook" w:hAnsi="Century Schoolbook"/>
          <w:sz w:val="26"/>
          <w:szCs w:val="26"/>
        </w:rPr>
        <w:t>[</w:t>
      </w:r>
      <w:r w:rsidR="00655319" w:rsidRPr="00B9476F">
        <w:rPr>
          <w:rFonts w:ascii="Century Schoolbook" w:hAnsi="Century Schoolbook"/>
          <w:sz w:val="26"/>
          <w:szCs w:val="26"/>
          <w:highlight w:val="yellow"/>
        </w:rPr>
        <w:t>DATE</w:t>
      </w:r>
      <w:r w:rsidR="00655319">
        <w:rPr>
          <w:rFonts w:ascii="Century Schoolbook" w:hAnsi="Century Schoolbook"/>
          <w:sz w:val="26"/>
          <w:szCs w:val="26"/>
        </w:rPr>
        <w:t>]</w:t>
      </w:r>
      <w:r w:rsidR="00700C3C">
        <w:rPr>
          <w:rFonts w:ascii="Century Schoolbook" w:hAnsi="Century Schoolbook"/>
          <w:sz w:val="26"/>
          <w:szCs w:val="26"/>
        </w:rPr>
        <w:t xml:space="preserve">, </w:t>
      </w:r>
      <w:r w:rsidR="00700C3C" w:rsidRPr="004A4824">
        <w:rPr>
          <w:rFonts w:ascii="Century Schoolbook" w:hAnsi="Century Schoolbook"/>
          <w:sz w:val="26"/>
          <w:szCs w:val="26"/>
        </w:rPr>
        <w:t>a contested dispositional hearing was held</w:t>
      </w:r>
      <w:r w:rsidR="00700C3C">
        <w:rPr>
          <w:rFonts w:ascii="Century Schoolbook" w:hAnsi="Century Schoolbook"/>
          <w:sz w:val="26"/>
          <w:szCs w:val="26"/>
        </w:rPr>
        <w:t xml:space="preserve">. </w:t>
      </w:r>
      <w:r w:rsidR="004D4E60">
        <w:rPr>
          <w:rFonts w:ascii="Century Schoolbook" w:hAnsi="Century Schoolbook"/>
          <w:sz w:val="26"/>
          <w:szCs w:val="26"/>
        </w:rPr>
        <w:t>After taking the matter under consideration,</w:t>
      </w:r>
      <w:r w:rsidR="00A2750F">
        <w:rPr>
          <w:rFonts w:ascii="Century Schoolbook" w:hAnsi="Century Schoolbook"/>
          <w:sz w:val="26"/>
          <w:szCs w:val="26"/>
        </w:rPr>
        <w:t xml:space="preserve"> </w:t>
      </w:r>
      <w:r>
        <w:rPr>
          <w:rFonts w:ascii="Century Schoolbook" w:hAnsi="Century Schoolbook"/>
          <w:sz w:val="26"/>
          <w:szCs w:val="26"/>
        </w:rPr>
        <w:t>the court adopt</w:t>
      </w:r>
      <w:r w:rsidR="003D3EFC">
        <w:rPr>
          <w:rFonts w:ascii="Century Schoolbook" w:hAnsi="Century Schoolbook"/>
          <w:sz w:val="26"/>
          <w:szCs w:val="26"/>
        </w:rPr>
        <w:t>ed</w:t>
      </w:r>
      <w:r>
        <w:rPr>
          <w:rFonts w:ascii="Century Schoolbook" w:hAnsi="Century Schoolbook"/>
          <w:sz w:val="26"/>
          <w:szCs w:val="26"/>
        </w:rPr>
        <w:t xml:space="preserve"> the probation department’s recommendation that </w:t>
      </w:r>
      <w:r w:rsidR="00BF15F0">
        <w:rPr>
          <w:rFonts w:ascii="Century Schoolbook" w:hAnsi="Century Schoolbook"/>
          <w:sz w:val="26"/>
          <w:szCs w:val="26"/>
        </w:rPr>
        <w:t>[</w:t>
      </w:r>
      <w:r w:rsidR="00BF15F0" w:rsidRPr="00BF15F0">
        <w:rPr>
          <w:rFonts w:ascii="Century Schoolbook" w:hAnsi="Century Schoolbook"/>
          <w:sz w:val="26"/>
          <w:szCs w:val="26"/>
          <w:highlight w:val="yellow"/>
        </w:rPr>
        <w:t>CLIENT</w:t>
      </w:r>
      <w:r w:rsidR="00BF15F0">
        <w:rPr>
          <w:rFonts w:ascii="Century Schoolbook" w:hAnsi="Century Schoolbook"/>
          <w:sz w:val="26"/>
          <w:szCs w:val="26"/>
        </w:rPr>
        <w:t>]</w:t>
      </w:r>
      <w:r w:rsidR="001F0A3A">
        <w:rPr>
          <w:rFonts w:ascii="Century Schoolbook" w:hAnsi="Century Schoolbook"/>
          <w:sz w:val="26"/>
          <w:szCs w:val="26"/>
        </w:rPr>
        <w:t xml:space="preserve"> </w:t>
      </w:r>
      <w:r>
        <w:rPr>
          <w:rFonts w:ascii="Century Schoolbook" w:hAnsi="Century Schoolbook"/>
          <w:sz w:val="26"/>
          <w:szCs w:val="26"/>
        </w:rPr>
        <w:t>be committed to the D</w:t>
      </w:r>
      <w:r w:rsidR="008201A3">
        <w:rPr>
          <w:rFonts w:ascii="Century Schoolbook" w:hAnsi="Century Schoolbook"/>
          <w:sz w:val="26"/>
          <w:szCs w:val="26"/>
        </w:rPr>
        <w:t>ivision</w:t>
      </w:r>
      <w:r>
        <w:rPr>
          <w:rFonts w:ascii="Century Schoolbook" w:hAnsi="Century Schoolbook"/>
          <w:sz w:val="26"/>
          <w:szCs w:val="26"/>
        </w:rPr>
        <w:t xml:space="preserve"> of Juvenile </w:t>
      </w:r>
      <w:r w:rsidR="00CB1F39">
        <w:rPr>
          <w:rFonts w:ascii="Century Schoolbook" w:hAnsi="Century Schoolbook"/>
          <w:sz w:val="26"/>
          <w:szCs w:val="26"/>
        </w:rPr>
        <w:t>Facilities</w:t>
      </w:r>
      <w:r w:rsidR="007009CB">
        <w:rPr>
          <w:rFonts w:ascii="Century Schoolbook" w:hAnsi="Century Schoolbook"/>
          <w:sz w:val="26"/>
          <w:szCs w:val="26"/>
        </w:rPr>
        <w:t xml:space="preserve"> </w:t>
      </w:r>
      <w:r w:rsidR="00A1777A">
        <w:rPr>
          <w:rFonts w:ascii="Century Schoolbook" w:hAnsi="Century Schoolbook"/>
          <w:sz w:val="26"/>
          <w:szCs w:val="26"/>
        </w:rPr>
        <w:t>(for the purposes of this petition, the more commonly used name, “DJJ” will be used)</w:t>
      </w:r>
      <w:r w:rsidR="00A1777A" w:rsidRPr="003B4262">
        <w:rPr>
          <w:rFonts w:ascii="Century Schoolbook" w:hAnsi="Century Schoolbook"/>
          <w:sz w:val="26"/>
          <w:szCs w:val="26"/>
        </w:rPr>
        <w:t xml:space="preserve"> </w:t>
      </w:r>
      <w:r>
        <w:rPr>
          <w:rFonts w:ascii="Century Schoolbook" w:hAnsi="Century Schoolbook"/>
          <w:sz w:val="26"/>
          <w:szCs w:val="26"/>
        </w:rPr>
        <w:t xml:space="preserve">with a maximum period of confinement of </w:t>
      </w:r>
      <w:r w:rsidR="00655319" w:rsidRPr="00655319">
        <w:rPr>
          <w:rFonts w:ascii="Century Schoolbook" w:hAnsi="Century Schoolbook"/>
          <w:sz w:val="26"/>
          <w:szCs w:val="26"/>
          <w:highlight w:val="yellow"/>
        </w:rPr>
        <w:t>__</w:t>
      </w:r>
      <w:r w:rsidRPr="00995EBC">
        <w:rPr>
          <w:rFonts w:ascii="Century Schoolbook" w:hAnsi="Century Schoolbook"/>
          <w:sz w:val="26"/>
          <w:szCs w:val="26"/>
        </w:rPr>
        <w:t xml:space="preserve"> years (§ 731, </w:t>
      </w:r>
      <w:proofErr w:type="spellStart"/>
      <w:r w:rsidRPr="00995EBC">
        <w:rPr>
          <w:rFonts w:ascii="Century Schoolbook" w:hAnsi="Century Schoolbook"/>
          <w:sz w:val="26"/>
          <w:szCs w:val="26"/>
        </w:rPr>
        <w:t>subd</w:t>
      </w:r>
      <w:proofErr w:type="spellEnd"/>
      <w:r w:rsidRPr="00995EBC">
        <w:rPr>
          <w:rFonts w:ascii="Century Schoolbook" w:hAnsi="Century Schoolbook"/>
          <w:sz w:val="26"/>
          <w:szCs w:val="26"/>
        </w:rPr>
        <w:t xml:space="preserve">. (c)), with </w:t>
      </w:r>
      <w:r w:rsidR="00655319" w:rsidRPr="00655319">
        <w:rPr>
          <w:rFonts w:ascii="Century Schoolbook" w:hAnsi="Century Schoolbook"/>
          <w:sz w:val="26"/>
          <w:szCs w:val="26"/>
          <w:highlight w:val="yellow"/>
        </w:rPr>
        <w:t>___</w:t>
      </w:r>
      <w:r w:rsidRPr="00995EBC">
        <w:rPr>
          <w:rFonts w:ascii="Century Schoolbook" w:hAnsi="Century Schoolbook"/>
          <w:sz w:val="26"/>
          <w:szCs w:val="26"/>
        </w:rPr>
        <w:t xml:space="preserve"> days of custody credits. </w:t>
      </w:r>
    </w:p>
    <w:p w14:paraId="3D627B7C" w14:textId="28A19A24" w:rsidR="00B61E6E" w:rsidRPr="00A67D8A" w:rsidRDefault="00B61E6E" w:rsidP="003D3EFC">
      <w:pPr>
        <w:spacing w:line="360" w:lineRule="auto"/>
        <w:ind w:firstLine="720"/>
        <w:rPr>
          <w:rFonts w:ascii="Century Schoolbook" w:hAnsi="Century Schoolbook"/>
          <w:sz w:val="26"/>
          <w:szCs w:val="26"/>
        </w:rPr>
      </w:pPr>
      <w:r w:rsidRPr="00A67D8A">
        <w:rPr>
          <w:rFonts w:ascii="Century Schoolbook" w:hAnsi="Century Schoolbook"/>
          <w:sz w:val="26"/>
          <w:szCs w:val="26"/>
        </w:rPr>
        <w:t>Presently,</w:t>
      </w:r>
      <w:r w:rsidR="00FF0D42" w:rsidRPr="00A67D8A">
        <w:rPr>
          <w:rFonts w:ascii="Century Schoolbook" w:hAnsi="Century Schoolbook"/>
          <w:sz w:val="26"/>
          <w:szCs w:val="26"/>
        </w:rPr>
        <w:t xml:space="preserve"> </w:t>
      </w:r>
      <w:r w:rsidR="00BF15F0">
        <w:rPr>
          <w:rFonts w:ascii="Century Schoolbook" w:hAnsi="Century Schoolbook"/>
          <w:sz w:val="26"/>
          <w:szCs w:val="26"/>
          <w:highlight w:val="yellow"/>
        </w:rPr>
        <w:t>[CLIENT]</w:t>
      </w:r>
      <w:r w:rsidR="001F0A3A">
        <w:rPr>
          <w:rFonts w:ascii="Century Schoolbook" w:hAnsi="Century Schoolbook"/>
          <w:sz w:val="26"/>
          <w:szCs w:val="26"/>
          <w:highlight w:val="yellow"/>
        </w:rPr>
        <w:t xml:space="preserve"> </w:t>
      </w:r>
      <w:r w:rsidRPr="00A67D8A">
        <w:rPr>
          <w:rFonts w:ascii="Century Schoolbook" w:hAnsi="Century Schoolbook"/>
          <w:sz w:val="26"/>
          <w:szCs w:val="26"/>
        </w:rPr>
        <w:t xml:space="preserve">remains on track for his targeted release date of </w:t>
      </w:r>
      <w:r w:rsidRPr="00EA6BC8">
        <w:rPr>
          <w:rFonts w:ascii="Century Schoolbook" w:hAnsi="Century Schoolbook"/>
          <w:sz w:val="26"/>
          <w:szCs w:val="26"/>
          <w:highlight w:val="yellow"/>
        </w:rPr>
        <w:t>_____, 202</w:t>
      </w:r>
      <w:r w:rsidR="00A67D8A">
        <w:rPr>
          <w:rFonts w:ascii="Century Schoolbook" w:hAnsi="Century Schoolbook"/>
          <w:sz w:val="26"/>
          <w:szCs w:val="26"/>
          <w:highlight w:val="yellow"/>
        </w:rPr>
        <w:t>_</w:t>
      </w:r>
      <w:r w:rsidRPr="00EA6BC8">
        <w:rPr>
          <w:rFonts w:ascii="Century Schoolbook" w:hAnsi="Century Schoolbook"/>
          <w:sz w:val="26"/>
          <w:szCs w:val="26"/>
          <w:highlight w:val="yellow"/>
        </w:rPr>
        <w:t>.</w:t>
      </w:r>
      <w:r w:rsidRPr="00A67D8A">
        <w:rPr>
          <w:rFonts w:ascii="Century Schoolbook" w:hAnsi="Century Schoolbook"/>
          <w:sz w:val="26"/>
          <w:szCs w:val="26"/>
        </w:rPr>
        <w:t xml:space="preserve"> He has engaged in</w:t>
      </w:r>
      <w:r w:rsidRPr="00EA6BC8">
        <w:rPr>
          <w:rFonts w:ascii="Century Schoolbook" w:hAnsi="Century Schoolbook"/>
          <w:sz w:val="26"/>
          <w:szCs w:val="26"/>
          <w:highlight w:val="yellow"/>
        </w:rPr>
        <w:t xml:space="preserve"> </w:t>
      </w:r>
      <w:r w:rsidR="00FF0D42" w:rsidRPr="00EA6BC8">
        <w:rPr>
          <w:rFonts w:ascii="Century Schoolbook" w:hAnsi="Century Schoolbook"/>
          <w:sz w:val="26"/>
          <w:szCs w:val="26"/>
          <w:highlight w:val="yellow"/>
        </w:rPr>
        <w:t>____________________________</w:t>
      </w:r>
      <w:r w:rsidRPr="00EA6BC8">
        <w:rPr>
          <w:rFonts w:ascii="Century Schoolbook" w:hAnsi="Century Schoolbook"/>
          <w:sz w:val="26"/>
          <w:szCs w:val="26"/>
          <w:highlight w:val="yellow"/>
        </w:rPr>
        <w:t xml:space="preserve">. </w:t>
      </w:r>
      <w:r w:rsidRPr="00A67D8A">
        <w:rPr>
          <w:rFonts w:ascii="Century Schoolbook" w:hAnsi="Century Schoolbook"/>
          <w:sz w:val="26"/>
          <w:szCs w:val="26"/>
        </w:rPr>
        <w:t>According to his current p</w:t>
      </w:r>
      <w:r w:rsidR="00FF0D42" w:rsidRPr="00A67D8A">
        <w:rPr>
          <w:rFonts w:ascii="Century Schoolbook" w:hAnsi="Century Schoolbook"/>
          <w:sz w:val="26"/>
          <w:szCs w:val="26"/>
        </w:rPr>
        <w:t>arole</w:t>
      </w:r>
      <w:r w:rsidRPr="00A67D8A">
        <w:rPr>
          <w:rFonts w:ascii="Century Schoolbook" w:hAnsi="Century Schoolbook"/>
          <w:sz w:val="26"/>
          <w:szCs w:val="26"/>
        </w:rPr>
        <w:t xml:space="preserve"> officer, </w:t>
      </w:r>
      <w:r w:rsidR="00BF15F0">
        <w:rPr>
          <w:rFonts w:ascii="Century Schoolbook" w:hAnsi="Century Schoolbook"/>
          <w:sz w:val="26"/>
          <w:szCs w:val="26"/>
          <w:highlight w:val="yellow"/>
        </w:rPr>
        <w:t>[CLIENT]</w:t>
      </w:r>
      <w:r w:rsidR="001F0A3A" w:rsidRPr="00A67D8A">
        <w:rPr>
          <w:rFonts w:ascii="Century Schoolbook" w:hAnsi="Century Schoolbook"/>
          <w:sz w:val="26"/>
          <w:szCs w:val="26"/>
        </w:rPr>
        <w:t xml:space="preserve"> </w:t>
      </w:r>
      <w:r w:rsidRPr="00A67D8A">
        <w:rPr>
          <w:rFonts w:ascii="Century Schoolbook" w:hAnsi="Century Schoolbook"/>
          <w:sz w:val="26"/>
          <w:szCs w:val="26"/>
        </w:rPr>
        <w:t xml:space="preserve">is at Level </w:t>
      </w:r>
      <w:r w:rsidR="00FF0D42" w:rsidRPr="00FE4208">
        <w:rPr>
          <w:rFonts w:ascii="Century Schoolbook" w:hAnsi="Century Schoolbook"/>
          <w:sz w:val="26"/>
          <w:szCs w:val="26"/>
          <w:highlight w:val="yellow"/>
        </w:rPr>
        <w:t>___</w:t>
      </w:r>
      <w:r w:rsidRPr="00A67D8A">
        <w:rPr>
          <w:rFonts w:ascii="Century Schoolbook" w:hAnsi="Century Schoolbook"/>
          <w:sz w:val="26"/>
          <w:szCs w:val="26"/>
        </w:rPr>
        <w:t xml:space="preserve"> at the </w:t>
      </w:r>
      <w:r w:rsidR="00F019F7" w:rsidRPr="00A67D8A">
        <w:rPr>
          <w:rFonts w:ascii="Century Schoolbook" w:hAnsi="Century Schoolbook"/>
          <w:sz w:val="26"/>
          <w:szCs w:val="26"/>
        </w:rPr>
        <w:t>DJJ</w:t>
      </w:r>
      <w:r w:rsidRPr="00A67D8A">
        <w:rPr>
          <w:rFonts w:ascii="Century Schoolbook" w:hAnsi="Century Schoolbook"/>
          <w:sz w:val="26"/>
          <w:szCs w:val="26"/>
        </w:rPr>
        <w:t>.</w:t>
      </w:r>
    </w:p>
    <w:p w14:paraId="66CD264B" w14:textId="09D1A812" w:rsidR="00226EF2" w:rsidRDefault="00403679" w:rsidP="00226EF2">
      <w:pPr>
        <w:spacing w:line="360" w:lineRule="auto"/>
        <w:ind w:firstLine="720"/>
        <w:rPr>
          <w:rFonts w:ascii="Century Schoolbook" w:hAnsi="Century Schoolbook"/>
          <w:sz w:val="26"/>
          <w:szCs w:val="26"/>
        </w:rPr>
      </w:pPr>
      <w:r w:rsidRPr="00A67D8A">
        <w:rPr>
          <w:rFonts w:ascii="Century Schoolbook" w:hAnsi="Century Schoolbook"/>
          <w:sz w:val="26"/>
          <w:szCs w:val="26"/>
        </w:rPr>
        <w:t xml:space="preserve">From </w:t>
      </w:r>
      <w:r w:rsidR="00655319">
        <w:rPr>
          <w:rFonts w:ascii="Century Schoolbook" w:hAnsi="Century Schoolbook"/>
          <w:sz w:val="26"/>
          <w:szCs w:val="26"/>
        </w:rPr>
        <w:t>[</w:t>
      </w:r>
      <w:r w:rsidR="00655319" w:rsidRPr="00B9476F">
        <w:rPr>
          <w:rFonts w:ascii="Century Schoolbook" w:hAnsi="Century Schoolbook"/>
          <w:sz w:val="26"/>
          <w:szCs w:val="26"/>
          <w:highlight w:val="yellow"/>
        </w:rPr>
        <w:t>DAT</w:t>
      </w:r>
      <w:r w:rsidR="00A67D8A">
        <w:rPr>
          <w:rFonts w:ascii="Century Schoolbook" w:hAnsi="Century Schoolbook"/>
          <w:sz w:val="26"/>
          <w:szCs w:val="26"/>
          <w:highlight w:val="yellow"/>
        </w:rPr>
        <w:t xml:space="preserve">E OF </w:t>
      </w:r>
      <w:r w:rsidR="00CC4C8F">
        <w:rPr>
          <w:rFonts w:ascii="Century Schoolbook" w:hAnsi="Century Schoolbook"/>
          <w:sz w:val="26"/>
          <w:szCs w:val="26"/>
          <w:highlight w:val="yellow"/>
        </w:rPr>
        <w:t>MOST RECENT ARREST</w:t>
      </w:r>
      <w:r w:rsidR="00655319">
        <w:rPr>
          <w:rFonts w:ascii="Century Schoolbook" w:hAnsi="Century Schoolbook"/>
          <w:sz w:val="26"/>
          <w:szCs w:val="26"/>
        </w:rPr>
        <w:t>]</w:t>
      </w:r>
      <w:r w:rsidRPr="00A67D8A">
        <w:rPr>
          <w:rFonts w:ascii="Century Schoolbook" w:hAnsi="Century Schoolbook"/>
          <w:sz w:val="26"/>
          <w:szCs w:val="26"/>
        </w:rPr>
        <w:t xml:space="preserve">to </w:t>
      </w:r>
      <w:r w:rsidR="00A67D8A">
        <w:rPr>
          <w:rFonts w:ascii="Century Schoolbook" w:hAnsi="Century Schoolbook"/>
          <w:sz w:val="26"/>
          <w:szCs w:val="26"/>
        </w:rPr>
        <w:t>[</w:t>
      </w:r>
      <w:r w:rsidR="00CC4C8F">
        <w:rPr>
          <w:rFonts w:ascii="Century Schoolbook" w:hAnsi="Century Schoolbook"/>
          <w:sz w:val="26"/>
          <w:szCs w:val="26"/>
          <w:highlight w:val="yellow"/>
        </w:rPr>
        <w:t>CURRENT D</w:t>
      </w:r>
      <w:r w:rsidR="00A67D8A" w:rsidRPr="00B9476F">
        <w:rPr>
          <w:rFonts w:ascii="Century Schoolbook" w:hAnsi="Century Schoolbook"/>
          <w:sz w:val="26"/>
          <w:szCs w:val="26"/>
          <w:highlight w:val="yellow"/>
        </w:rPr>
        <w:t>ATE</w:t>
      </w:r>
      <w:r w:rsidR="00A67D8A">
        <w:rPr>
          <w:rFonts w:ascii="Century Schoolbook" w:hAnsi="Century Schoolbook"/>
          <w:sz w:val="26"/>
          <w:szCs w:val="26"/>
        </w:rPr>
        <w:t>]</w:t>
      </w:r>
      <w:r w:rsidRPr="00A67D8A">
        <w:rPr>
          <w:rFonts w:ascii="Century Schoolbook" w:hAnsi="Century Schoolbook"/>
          <w:sz w:val="26"/>
          <w:szCs w:val="26"/>
        </w:rPr>
        <w:t xml:space="preserve">, </w:t>
      </w:r>
      <w:r w:rsidR="00BF15F0">
        <w:rPr>
          <w:rFonts w:ascii="Century Schoolbook" w:hAnsi="Century Schoolbook"/>
          <w:sz w:val="26"/>
          <w:szCs w:val="26"/>
          <w:highlight w:val="yellow"/>
        </w:rPr>
        <w:t>[CLIENT]</w:t>
      </w:r>
      <w:r w:rsidR="001F0A3A" w:rsidRPr="00A67D8A">
        <w:rPr>
          <w:rFonts w:ascii="Century Schoolbook" w:hAnsi="Century Schoolbook"/>
          <w:sz w:val="26"/>
          <w:szCs w:val="26"/>
        </w:rPr>
        <w:t xml:space="preserve"> </w:t>
      </w:r>
      <w:r w:rsidRPr="00A67D8A">
        <w:rPr>
          <w:rFonts w:ascii="Century Schoolbook" w:hAnsi="Century Schoolbook"/>
          <w:sz w:val="26"/>
          <w:szCs w:val="26"/>
        </w:rPr>
        <w:t xml:space="preserve">has been in custody for </w:t>
      </w:r>
      <w:r w:rsidRPr="00EA6BC8">
        <w:rPr>
          <w:rFonts w:ascii="Century Schoolbook" w:hAnsi="Century Schoolbook"/>
          <w:sz w:val="26"/>
          <w:szCs w:val="26"/>
          <w:highlight w:val="yellow"/>
        </w:rPr>
        <w:t>____</w:t>
      </w:r>
      <w:r w:rsidR="00896B75">
        <w:rPr>
          <w:rFonts w:ascii="Century Schoolbook" w:hAnsi="Century Schoolbook"/>
          <w:sz w:val="26"/>
          <w:szCs w:val="26"/>
        </w:rPr>
        <w:t xml:space="preserve"> </w:t>
      </w:r>
      <w:r w:rsidRPr="00A67D8A">
        <w:rPr>
          <w:rFonts w:ascii="Century Schoolbook" w:hAnsi="Century Schoolbook"/>
          <w:sz w:val="26"/>
          <w:szCs w:val="26"/>
        </w:rPr>
        <w:t xml:space="preserve">consecutive days, or </w:t>
      </w:r>
      <w:r w:rsidR="00896B75" w:rsidRPr="00EA6BC8">
        <w:rPr>
          <w:rFonts w:ascii="Century Schoolbook" w:hAnsi="Century Schoolbook"/>
          <w:sz w:val="26"/>
          <w:szCs w:val="26"/>
          <w:highlight w:val="yellow"/>
        </w:rPr>
        <w:t>__</w:t>
      </w:r>
      <w:r w:rsidR="00896B75" w:rsidRPr="00896B75">
        <w:rPr>
          <w:rFonts w:ascii="Century Schoolbook" w:hAnsi="Century Schoolbook"/>
          <w:sz w:val="26"/>
          <w:szCs w:val="26"/>
        </w:rPr>
        <w:t xml:space="preserve"> </w:t>
      </w:r>
      <w:r w:rsidRPr="00A67D8A">
        <w:rPr>
          <w:rFonts w:ascii="Century Schoolbook" w:hAnsi="Century Schoolbook"/>
          <w:sz w:val="26"/>
          <w:szCs w:val="26"/>
        </w:rPr>
        <w:t>year</w:t>
      </w:r>
      <w:r w:rsidR="00896B75">
        <w:rPr>
          <w:rFonts w:ascii="Century Schoolbook" w:hAnsi="Century Schoolbook"/>
          <w:sz w:val="26"/>
          <w:szCs w:val="26"/>
        </w:rPr>
        <w:t>(s)</w:t>
      </w:r>
      <w:r w:rsidRPr="00A67D8A">
        <w:rPr>
          <w:rFonts w:ascii="Century Schoolbook" w:hAnsi="Century Schoolbook"/>
          <w:sz w:val="26"/>
          <w:szCs w:val="26"/>
        </w:rPr>
        <w:t xml:space="preserve">, </w:t>
      </w:r>
      <w:r w:rsidRPr="00EA6BC8">
        <w:rPr>
          <w:rFonts w:ascii="Century Schoolbook" w:hAnsi="Century Schoolbook"/>
          <w:sz w:val="26"/>
          <w:szCs w:val="26"/>
          <w:highlight w:val="yellow"/>
        </w:rPr>
        <w:t xml:space="preserve">__ </w:t>
      </w:r>
      <w:r w:rsidRPr="00A67D8A">
        <w:rPr>
          <w:rFonts w:ascii="Century Schoolbook" w:hAnsi="Century Schoolbook"/>
          <w:sz w:val="26"/>
          <w:szCs w:val="26"/>
        </w:rPr>
        <w:t xml:space="preserve">months, and </w:t>
      </w:r>
      <w:r w:rsidRPr="00EA6BC8">
        <w:rPr>
          <w:rFonts w:ascii="Century Schoolbook" w:hAnsi="Century Schoolbook"/>
          <w:sz w:val="26"/>
          <w:szCs w:val="26"/>
          <w:highlight w:val="yellow"/>
        </w:rPr>
        <w:t>__</w:t>
      </w:r>
      <w:r w:rsidR="00A35539">
        <w:rPr>
          <w:rFonts w:ascii="Century Schoolbook" w:hAnsi="Century Schoolbook"/>
          <w:sz w:val="26"/>
          <w:szCs w:val="26"/>
        </w:rPr>
        <w:t xml:space="preserve"> d</w:t>
      </w:r>
      <w:r w:rsidRPr="00A67D8A">
        <w:rPr>
          <w:rFonts w:ascii="Century Schoolbook" w:hAnsi="Century Schoolbook"/>
          <w:sz w:val="26"/>
          <w:szCs w:val="26"/>
        </w:rPr>
        <w:t xml:space="preserve">ays. From </w:t>
      </w:r>
      <w:r w:rsidR="00A35539">
        <w:rPr>
          <w:rFonts w:ascii="Century Schoolbook" w:hAnsi="Century Schoolbook"/>
          <w:sz w:val="26"/>
          <w:szCs w:val="26"/>
        </w:rPr>
        <w:t>[</w:t>
      </w:r>
      <w:r w:rsidR="00A35539" w:rsidRPr="00B9476F">
        <w:rPr>
          <w:rFonts w:ascii="Century Schoolbook" w:hAnsi="Century Schoolbook"/>
          <w:sz w:val="26"/>
          <w:szCs w:val="26"/>
          <w:highlight w:val="yellow"/>
        </w:rPr>
        <w:t>DAT</w:t>
      </w:r>
      <w:r w:rsidR="00A35539">
        <w:rPr>
          <w:rFonts w:ascii="Century Schoolbook" w:hAnsi="Century Schoolbook"/>
          <w:sz w:val="26"/>
          <w:szCs w:val="26"/>
          <w:highlight w:val="yellow"/>
        </w:rPr>
        <w:t xml:space="preserve">E OF </w:t>
      </w:r>
      <w:r w:rsidR="00114874">
        <w:rPr>
          <w:rFonts w:ascii="Century Schoolbook" w:hAnsi="Century Schoolbook"/>
          <w:sz w:val="26"/>
          <w:szCs w:val="26"/>
          <w:highlight w:val="yellow"/>
        </w:rPr>
        <w:t>TRANSPORT TO DJJ</w:t>
      </w:r>
      <w:r w:rsidR="00A35539">
        <w:rPr>
          <w:rFonts w:ascii="Century Schoolbook" w:hAnsi="Century Schoolbook"/>
          <w:sz w:val="26"/>
          <w:szCs w:val="26"/>
        </w:rPr>
        <w:t xml:space="preserve">] </w:t>
      </w:r>
      <w:r w:rsidR="00A35539" w:rsidRPr="00A67D8A">
        <w:rPr>
          <w:rFonts w:ascii="Century Schoolbook" w:hAnsi="Century Schoolbook"/>
          <w:sz w:val="26"/>
          <w:szCs w:val="26"/>
        </w:rPr>
        <w:t xml:space="preserve">to </w:t>
      </w:r>
      <w:r w:rsidR="00A35539">
        <w:rPr>
          <w:rFonts w:ascii="Century Schoolbook" w:hAnsi="Century Schoolbook"/>
          <w:sz w:val="26"/>
          <w:szCs w:val="26"/>
        </w:rPr>
        <w:t>[</w:t>
      </w:r>
      <w:r w:rsidR="00A35539">
        <w:rPr>
          <w:rFonts w:ascii="Century Schoolbook" w:hAnsi="Century Schoolbook"/>
          <w:sz w:val="26"/>
          <w:szCs w:val="26"/>
          <w:highlight w:val="yellow"/>
        </w:rPr>
        <w:t>CURRENT D</w:t>
      </w:r>
      <w:r w:rsidR="00A35539" w:rsidRPr="00B9476F">
        <w:rPr>
          <w:rFonts w:ascii="Century Schoolbook" w:hAnsi="Century Schoolbook"/>
          <w:sz w:val="26"/>
          <w:szCs w:val="26"/>
          <w:highlight w:val="yellow"/>
        </w:rPr>
        <w:t>ATE</w:t>
      </w:r>
      <w:r w:rsidR="00A35539">
        <w:rPr>
          <w:rFonts w:ascii="Century Schoolbook" w:hAnsi="Century Schoolbook"/>
          <w:sz w:val="26"/>
          <w:szCs w:val="26"/>
        </w:rPr>
        <w:t>]</w:t>
      </w:r>
      <w:r w:rsidRPr="00A35539">
        <w:rPr>
          <w:rFonts w:ascii="Century Schoolbook" w:hAnsi="Century Schoolbook"/>
          <w:sz w:val="26"/>
          <w:szCs w:val="26"/>
        </w:rPr>
        <w:t xml:space="preserve">, </w:t>
      </w:r>
      <w:r w:rsidR="00BF15F0">
        <w:rPr>
          <w:rFonts w:ascii="Century Schoolbook" w:hAnsi="Century Schoolbook"/>
          <w:sz w:val="26"/>
          <w:szCs w:val="26"/>
          <w:highlight w:val="yellow"/>
        </w:rPr>
        <w:t>[</w:t>
      </w:r>
      <w:proofErr w:type="gramStart"/>
      <w:r w:rsidR="00BF15F0">
        <w:rPr>
          <w:rFonts w:ascii="Century Schoolbook" w:hAnsi="Century Schoolbook"/>
          <w:sz w:val="26"/>
          <w:szCs w:val="26"/>
          <w:highlight w:val="yellow"/>
        </w:rPr>
        <w:t>CLIENT]</w:t>
      </w:r>
      <w:r w:rsidR="001F0A3A" w:rsidRPr="00114874">
        <w:rPr>
          <w:rFonts w:ascii="Century Schoolbook" w:hAnsi="Century Schoolbook"/>
          <w:sz w:val="26"/>
          <w:szCs w:val="26"/>
        </w:rPr>
        <w:t xml:space="preserve"> </w:t>
      </w:r>
      <w:r w:rsidRPr="00114874">
        <w:rPr>
          <w:rFonts w:ascii="Century Schoolbook" w:hAnsi="Century Schoolbook"/>
          <w:sz w:val="26"/>
          <w:szCs w:val="26"/>
        </w:rPr>
        <w:t xml:space="preserve"> has</w:t>
      </w:r>
      <w:proofErr w:type="gramEnd"/>
      <w:r w:rsidRPr="00114874">
        <w:rPr>
          <w:rFonts w:ascii="Century Schoolbook" w:hAnsi="Century Schoolbook"/>
          <w:sz w:val="26"/>
          <w:szCs w:val="26"/>
        </w:rPr>
        <w:t xml:space="preserve"> completed </w:t>
      </w:r>
      <w:r w:rsidR="001F3FFF" w:rsidRPr="00EA6BC8">
        <w:rPr>
          <w:rFonts w:ascii="Century Schoolbook" w:hAnsi="Century Schoolbook"/>
          <w:sz w:val="26"/>
          <w:szCs w:val="26"/>
          <w:highlight w:val="yellow"/>
        </w:rPr>
        <w:t>____</w:t>
      </w:r>
      <w:r w:rsidRPr="00114874">
        <w:rPr>
          <w:rFonts w:ascii="Century Schoolbook" w:hAnsi="Century Schoolbook"/>
          <w:sz w:val="26"/>
          <w:szCs w:val="26"/>
        </w:rPr>
        <w:t xml:space="preserve"> days, or </w:t>
      </w:r>
      <w:r w:rsidR="001F3FFF" w:rsidRPr="00EA6BC8">
        <w:rPr>
          <w:rFonts w:ascii="Century Schoolbook" w:hAnsi="Century Schoolbook"/>
          <w:sz w:val="26"/>
          <w:szCs w:val="26"/>
          <w:highlight w:val="yellow"/>
        </w:rPr>
        <w:t>__</w:t>
      </w:r>
      <w:r w:rsidRPr="00114874">
        <w:rPr>
          <w:rFonts w:ascii="Century Schoolbook" w:hAnsi="Century Schoolbook"/>
          <w:sz w:val="26"/>
          <w:szCs w:val="26"/>
        </w:rPr>
        <w:t xml:space="preserve"> months and </w:t>
      </w:r>
      <w:r w:rsidR="001F3FFF" w:rsidRPr="00EA6BC8">
        <w:rPr>
          <w:rFonts w:ascii="Century Schoolbook" w:hAnsi="Century Schoolbook"/>
          <w:sz w:val="26"/>
          <w:szCs w:val="26"/>
          <w:highlight w:val="yellow"/>
        </w:rPr>
        <w:t>__</w:t>
      </w:r>
      <w:r w:rsidRPr="00114874">
        <w:rPr>
          <w:rFonts w:ascii="Century Schoolbook" w:hAnsi="Century Schoolbook"/>
          <w:sz w:val="26"/>
          <w:szCs w:val="26"/>
        </w:rPr>
        <w:t xml:space="preserve"> days at </w:t>
      </w:r>
      <w:r w:rsidR="00F019F7" w:rsidRPr="00114874">
        <w:rPr>
          <w:rFonts w:ascii="Century Schoolbook" w:hAnsi="Century Schoolbook"/>
          <w:sz w:val="26"/>
          <w:szCs w:val="26"/>
        </w:rPr>
        <w:t>DJJ</w:t>
      </w:r>
      <w:r w:rsidRPr="00114874">
        <w:rPr>
          <w:rFonts w:ascii="Century Schoolbook" w:hAnsi="Century Schoolbook"/>
          <w:sz w:val="26"/>
          <w:szCs w:val="26"/>
        </w:rPr>
        <w:t xml:space="preserve">. Upon his release, </w:t>
      </w:r>
      <w:r w:rsidR="00BF15F0">
        <w:rPr>
          <w:rFonts w:ascii="Century Schoolbook" w:hAnsi="Century Schoolbook"/>
          <w:sz w:val="26"/>
          <w:szCs w:val="26"/>
          <w:highlight w:val="yellow"/>
        </w:rPr>
        <w:t>[CLIENT]</w:t>
      </w:r>
      <w:r w:rsidR="001F0A3A" w:rsidRPr="00114874">
        <w:rPr>
          <w:rFonts w:ascii="Century Schoolbook" w:hAnsi="Century Schoolbook"/>
          <w:sz w:val="26"/>
          <w:szCs w:val="26"/>
        </w:rPr>
        <w:t xml:space="preserve"> </w:t>
      </w:r>
      <w:r w:rsidRPr="00114874">
        <w:rPr>
          <w:rFonts w:ascii="Century Schoolbook" w:hAnsi="Century Schoolbook"/>
          <w:sz w:val="26"/>
          <w:szCs w:val="26"/>
        </w:rPr>
        <w:t xml:space="preserve">will reside with his </w:t>
      </w:r>
      <w:r w:rsidR="001F3FFF" w:rsidRPr="00114874">
        <w:rPr>
          <w:rFonts w:ascii="Century Schoolbook" w:hAnsi="Century Schoolbook"/>
          <w:sz w:val="26"/>
          <w:szCs w:val="26"/>
        </w:rPr>
        <w:t>parents</w:t>
      </w:r>
      <w:r w:rsidRPr="00114874">
        <w:rPr>
          <w:rFonts w:ascii="Century Schoolbook" w:hAnsi="Century Schoolbook"/>
          <w:sz w:val="26"/>
          <w:szCs w:val="26"/>
        </w:rPr>
        <w:t xml:space="preserve"> and </w:t>
      </w:r>
      <w:r w:rsidR="001F3FFF" w:rsidRPr="00EA6BC8">
        <w:rPr>
          <w:rFonts w:ascii="Century Schoolbook" w:hAnsi="Century Schoolbook"/>
          <w:sz w:val="26"/>
          <w:szCs w:val="26"/>
          <w:highlight w:val="yellow"/>
        </w:rPr>
        <w:t>___</w:t>
      </w:r>
      <w:r w:rsidRPr="00114874">
        <w:rPr>
          <w:rFonts w:ascii="Century Schoolbook" w:hAnsi="Century Schoolbook"/>
          <w:sz w:val="26"/>
          <w:szCs w:val="26"/>
        </w:rPr>
        <w:t xml:space="preserve"> siblings.</w:t>
      </w:r>
      <w:r w:rsidR="00226EF2">
        <w:rPr>
          <w:rFonts w:ascii="Century Schoolbook" w:hAnsi="Century Schoolbook"/>
          <w:sz w:val="26"/>
          <w:szCs w:val="26"/>
        </w:rPr>
        <w:t xml:space="preserve"> (Exhibit 1: Declaration of </w:t>
      </w:r>
      <w:r w:rsidR="00226EF2" w:rsidRPr="00226EF2">
        <w:rPr>
          <w:rFonts w:ascii="Century Schoolbook" w:hAnsi="Century Schoolbook"/>
          <w:sz w:val="26"/>
          <w:szCs w:val="26"/>
          <w:highlight w:val="yellow"/>
        </w:rPr>
        <w:t>ATTORNEY</w:t>
      </w:r>
      <w:r w:rsidR="00226EF2">
        <w:rPr>
          <w:rFonts w:ascii="Century Schoolbook" w:hAnsi="Century Schoolbook"/>
          <w:sz w:val="26"/>
          <w:szCs w:val="26"/>
        </w:rPr>
        <w:t xml:space="preserve"> [hereafter, “</w:t>
      </w:r>
      <w:r w:rsidR="00226EF2" w:rsidRPr="00226EF2">
        <w:rPr>
          <w:rFonts w:ascii="Century Schoolbook" w:hAnsi="Century Schoolbook"/>
          <w:sz w:val="26"/>
          <w:szCs w:val="26"/>
          <w:highlight w:val="yellow"/>
        </w:rPr>
        <w:t>ATTORNEY</w:t>
      </w:r>
      <w:r w:rsidR="00226EF2">
        <w:rPr>
          <w:rFonts w:ascii="Century Schoolbook" w:hAnsi="Century Schoolbook"/>
          <w:sz w:val="26"/>
          <w:szCs w:val="26"/>
        </w:rPr>
        <w:t xml:space="preserve"> Decl.”], ¶</w:t>
      </w:r>
      <w:r w:rsidR="00226EF2" w:rsidRPr="002503C2">
        <w:rPr>
          <w:rFonts w:ascii="Century Schoolbook" w:hAnsi="Century Schoolbook"/>
          <w:sz w:val="26"/>
          <w:szCs w:val="26"/>
          <w:highlight w:val="yellow"/>
        </w:rPr>
        <w:t>#</w:t>
      </w:r>
      <w:r w:rsidR="00226EF2">
        <w:rPr>
          <w:rFonts w:ascii="Century Schoolbook" w:hAnsi="Century Schoolbook"/>
          <w:sz w:val="26"/>
          <w:szCs w:val="26"/>
        </w:rPr>
        <w:t>.)</w:t>
      </w:r>
    </w:p>
    <w:p w14:paraId="3A6296CB" w14:textId="77777777" w:rsidR="00226EF2" w:rsidRDefault="00226EF2" w:rsidP="001C02C9">
      <w:pPr>
        <w:spacing w:line="360" w:lineRule="auto"/>
        <w:ind w:firstLine="720"/>
        <w:rPr>
          <w:rFonts w:ascii="Century Schoolbook" w:hAnsi="Century Schoolbook"/>
          <w:sz w:val="26"/>
          <w:szCs w:val="26"/>
        </w:rPr>
      </w:pPr>
    </w:p>
    <w:bookmarkEnd w:id="5"/>
    <w:p w14:paraId="42EE1CAF" w14:textId="77777777" w:rsidR="00302AC5" w:rsidRDefault="00302AC5" w:rsidP="00035CB5">
      <w:pPr>
        <w:spacing w:line="360" w:lineRule="auto"/>
        <w:ind w:firstLine="0"/>
        <w:rPr>
          <w:rFonts w:ascii="Century Schoolbook" w:hAnsi="Century Schoolbook"/>
          <w:sz w:val="26"/>
          <w:szCs w:val="26"/>
        </w:rPr>
      </w:pPr>
    </w:p>
    <w:p w14:paraId="43CF3CCA" w14:textId="2B9105EE" w:rsidR="00035CB5" w:rsidRPr="00302AC5" w:rsidRDefault="00302AC5" w:rsidP="00302AC5">
      <w:pPr>
        <w:pStyle w:val="ListParagraph"/>
        <w:numPr>
          <w:ilvl w:val="0"/>
          <w:numId w:val="11"/>
        </w:numPr>
        <w:spacing w:line="240" w:lineRule="auto"/>
        <w:ind w:left="720"/>
        <w:rPr>
          <w:rFonts w:ascii="Century Schoolbook" w:hAnsi="Century Schoolbook"/>
          <w:b/>
          <w:sz w:val="26"/>
          <w:szCs w:val="26"/>
        </w:rPr>
      </w:pPr>
      <w:bookmarkStart w:id="6" w:name="_Hlk36452539"/>
      <w:r w:rsidRPr="00302AC5">
        <w:rPr>
          <w:rFonts w:ascii="Century Schoolbook" w:hAnsi="Century Schoolbook"/>
          <w:b/>
          <w:sz w:val="26"/>
          <w:szCs w:val="26"/>
        </w:rPr>
        <w:t>The COVID-19 Pandemic, Placi</w:t>
      </w:r>
      <w:r w:rsidRPr="001F3FFF">
        <w:rPr>
          <w:rFonts w:ascii="Century Schoolbook" w:hAnsi="Century Schoolbook"/>
          <w:b/>
          <w:sz w:val="26"/>
          <w:szCs w:val="26"/>
        </w:rPr>
        <w:t xml:space="preserve">ng </w:t>
      </w:r>
      <w:r w:rsidR="00BF15F0">
        <w:rPr>
          <w:rFonts w:ascii="Century Schoolbook" w:hAnsi="Century Schoolbook"/>
          <w:b/>
          <w:sz w:val="26"/>
          <w:szCs w:val="26"/>
        </w:rPr>
        <w:t>[</w:t>
      </w:r>
      <w:proofErr w:type="gramStart"/>
      <w:r w:rsidR="00BF15F0">
        <w:rPr>
          <w:rFonts w:ascii="Century Schoolbook" w:hAnsi="Century Schoolbook"/>
          <w:b/>
          <w:sz w:val="26"/>
          <w:szCs w:val="26"/>
        </w:rPr>
        <w:t>CLIENT]</w:t>
      </w:r>
      <w:r w:rsidR="001F0A3A">
        <w:rPr>
          <w:rFonts w:ascii="Century Schoolbook" w:hAnsi="Century Schoolbook"/>
          <w:b/>
          <w:sz w:val="26"/>
          <w:szCs w:val="26"/>
        </w:rPr>
        <w:t xml:space="preserve"> </w:t>
      </w:r>
      <w:r w:rsidR="001F3FFF" w:rsidRPr="00302AC5">
        <w:rPr>
          <w:rFonts w:ascii="Century Schoolbook" w:hAnsi="Century Schoolbook"/>
          <w:b/>
          <w:sz w:val="26"/>
          <w:szCs w:val="26"/>
        </w:rPr>
        <w:t xml:space="preserve"> </w:t>
      </w:r>
      <w:r w:rsidRPr="00302AC5">
        <w:rPr>
          <w:rFonts w:ascii="Century Schoolbook" w:hAnsi="Century Schoolbook"/>
          <w:b/>
          <w:sz w:val="26"/>
          <w:szCs w:val="26"/>
        </w:rPr>
        <w:t>At</w:t>
      </w:r>
      <w:proofErr w:type="gramEnd"/>
      <w:r w:rsidRPr="00302AC5">
        <w:rPr>
          <w:rFonts w:ascii="Century Schoolbook" w:hAnsi="Century Schoolbook"/>
          <w:b/>
          <w:sz w:val="26"/>
          <w:szCs w:val="26"/>
        </w:rPr>
        <w:t xml:space="preserve"> </w:t>
      </w:r>
      <w:bookmarkStart w:id="7" w:name="_Hlk36384745"/>
      <w:r w:rsidRPr="00302AC5">
        <w:rPr>
          <w:rFonts w:ascii="Century Schoolbook" w:hAnsi="Century Schoolbook"/>
          <w:b/>
          <w:sz w:val="26"/>
          <w:szCs w:val="26"/>
        </w:rPr>
        <w:t>Serious Risk Of Physical</w:t>
      </w:r>
      <w:bookmarkEnd w:id="7"/>
      <w:r w:rsidRPr="00302AC5">
        <w:rPr>
          <w:rFonts w:ascii="Century Schoolbook" w:hAnsi="Century Schoolbook"/>
          <w:b/>
          <w:sz w:val="26"/>
          <w:szCs w:val="26"/>
        </w:rPr>
        <w:t>, Psychological, And Emotional Harm</w:t>
      </w:r>
      <w:r w:rsidR="00CC0F6E">
        <w:rPr>
          <w:rFonts w:ascii="Century Schoolbook" w:hAnsi="Century Schoolbook"/>
          <w:b/>
          <w:sz w:val="26"/>
          <w:szCs w:val="26"/>
        </w:rPr>
        <w:t>,</w:t>
      </w:r>
      <w:r w:rsidRPr="00302AC5">
        <w:rPr>
          <w:rFonts w:ascii="Century Schoolbook" w:hAnsi="Century Schoolbook"/>
          <w:b/>
          <w:sz w:val="26"/>
          <w:szCs w:val="26"/>
        </w:rPr>
        <w:t xml:space="preserve"> Justif</w:t>
      </w:r>
      <w:r w:rsidR="002B6B47">
        <w:rPr>
          <w:rFonts w:ascii="Century Schoolbook" w:hAnsi="Century Schoolbook"/>
          <w:b/>
          <w:sz w:val="26"/>
          <w:szCs w:val="26"/>
        </w:rPr>
        <w:t>ies</w:t>
      </w:r>
      <w:r w:rsidRPr="00302AC5">
        <w:rPr>
          <w:rFonts w:ascii="Century Schoolbook" w:hAnsi="Century Schoolbook"/>
          <w:b/>
          <w:sz w:val="26"/>
          <w:szCs w:val="26"/>
        </w:rPr>
        <w:t xml:space="preserve"> </w:t>
      </w:r>
      <w:r>
        <w:rPr>
          <w:rFonts w:ascii="Century Schoolbook" w:hAnsi="Century Schoolbook"/>
          <w:b/>
          <w:sz w:val="26"/>
          <w:szCs w:val="26"/>
        </w:rPr>
        <w:t xml:space="preserve">Immediate </w:t>
      </w:r>
      <w:r w:rsidR="004371C4">
        <w:rPr>
          <w:rFonts w:ascii="Century Schoolbook" w:hAnsi="Century Schoolbook"/>
          <w:b/>
          <w:sz w:val="26"/>
          <w:szCs w:val="26"/>
        </w:rPr>
        <w:t>Setting Aside Of The</w:t>
      </w:r>
      <w:r w:rsidRPr="00302AC5">
        <w:rPr>
          <w:rFonts w:ascii="Century Schoolbook" w:hAnsi="Century Schoolbook"/>
          <w:b/>
          <w:sz w:val="26"/>
          <w:szCs w:val="26"/>
        </w:rPr>
        <w:t xml:space="preserve"> Dispositional Order In This Case</w:t>
      </w:r>
    </w:p>
    <w:bookmarkEnd w:id="6"/>
    <w:p w14:paraId="005BFBB6" w14:textId="77777777" w:rsidR="00302AC5" w:rsidRDefault="00302AC5" w:rsidP="00302AC5">
      <w:pPr>
        <w:spacing w:line="360" w:lineRule="auto"/>
        <w:ind w:firstLine="0"/>
        <w:rPr>
          <w:rFonts w:ascii="Century Schoolbook" w:hAnsi="Century Schoolbook"/>
          <w:sz w:val="26"/>
          <w:szCs w:val="26"/>
        </w:rPr>
      </w:pPr>
    </w:p>
    <w:p w14:paraId="63D41EED" w14:textId="71360DFF" w:rsidR="004371C4" w:rsidRDefault="004371C4" w:rsidP="004371C4">
      <w:pPr>
        <w:spacing w:line="360" w:lineRule="auto"/>
        <w:ind w:firstLine="720"/>
        <w:rPr>
          <w:rFonts w:ascii="Century Schoolbook" w:hAnsi="Century Schoolbook"/>
          <w:sz w:val="26"/>
          <w:szCs w:val="26"/>
        </w:rPr>
      </w:pPr>
      <w:r>
        <w:rPr>
          <w:rFonts w:ascii="Century Schoolbook" w:hAnsi="Century Schoolbook"/>
          <w:sz w:val="26"/>
          <w:szCs w:val="26"/>
        </w:rPr>
        <w:t xml:space="preserve">Section 779 authorizes this Court to </w:t>
      </w:r>
      <w:r w:rsidRPr="004371C4">
        <w:rPr>
          <w:rFonts w:ascii="Century Schoolbook" w:hAnsi="Century Schoolbook"/>
          <w:sz w:val="26"/>
          <w:szCs w:val="26"/>
        </w:rPr>
        <w:t xml:space="preserve">set aside </w:t>
      </w:r>
      <w:r>
        <w:rPr>
          <w:rFonts w:ascii="Century Schoolbook" w:hAnsi="Century Schoolbook"/>
          <w:sz w:val="26"/>
          <w:szCs w:val="26"/>
        </w:rPr>
        <w:t>an</w:t>
      </w:r>
      <w:r w:rsidRPr="004371C4">
        <w:rPr>
          <w:rFonts w:ascii="Century Schoolbook" w:hAnsi="Century Schoolbook"/>
          <w:sz w:val="26"/>
          <w:szCs w:val="26"/>
        </w:rPr>
        <w:t xml:space="preserve"> order of commitment</w:t>
      </w:r>
      <w:r>
        <w:rPr>
          <w:rFonts w:ascii="Century Schoolbook" w:hAnsi="Century Schoolbook"/>
          <w:sz w:val="26"/>
          <w:szCs w:val="26"/>
        </w:rPr>
        <w:t xml:space="preserve"> to </w:t>
      </w:r>
      <w:r w:rsidR="00F019F7">
        <w:rPr>
          <w:rFonts w:ascii="Century Schoolbook" w:hAnsi="Century Schoolbook"/>
          <w:sz w:val="26"/>
          <w:szCs w:val="26"/>
        </w:rPr>
        <w:t>DJJ</w:t>
      </w:r>
      <w:r>
        <w:rPr>
          <w:rFonts w:ascii="Century Schoolbook" w:hAnsi="Century Schoolbook"/>
          <w:sz w:val="26"/>
          <w:szCs w:val="26"/>
        </w:rPr>
        <w:t xml:space="preserve"> (formerly California Youth Authority)</w:t>
      </w:r>
      <w:r w:rsidRPr="004371C4">
        <w:rPr>
          <w:rFonts w:ascii="Century Schoolbook" w:hAnsi="Century Schoolbook"/>
          <w:sz w:val="26"/>
          <w:szCs w:val="26"/>
        </w:rPr>
        <w:t>.</w:t>
      </w:r>
      <w:r>
        <w:rPr>
          <w:rFonts w:ascii="Century Schoolbook" w:hAnsi="Century Schoolbook"/>
          <w:sz w:val="26"/>
          <w:szCs w:val="26"/>
        </w:rPr>
        <w:t xml:space="preserve"> The statute allows “</w:t>
      </w:r>
      <w:r w:rsidRPr="004371C4">
        <w:rPr>
          <w:rFonts w:ascii="Century Schoolbook" w:hAnsi="Century Schoolbook"/>
          <w:sz w:val="26"/>
          <w:szCs w:val="26"/>
        </w:rPr>
        <w:t>the court to change, modify, or set aside an order of commitment after a noticed hearing and upon a showing of good cause that the Youth Authority is unable to, or failing to, provide treatment consistent with Section 734.</w:t>
      </w:r>
      <w:r>
        <w:rPr>
          <w:rFonts w:ascii="Century Schoolbook" w:hAnsi="Century Schoolbook"/>
          <w:sz w:val="26"/>
          <w:szCs w:val="26"/>
        </w:rPr>
        <w:t xml:space="preserve">” For its part, </w:t>
      </w:r>
      <w:r w:rsidR="00491AB5">
        <w:rPr>
          <w:rFonts w:ascii="Century Schoolbook" w:hAnsi="Century Schoolbook"/>
          <w:sz w:val="26"/>
          <w:szCs w:val="26"/>
        </w:rPr>
        <w:t>section 734 provides: “</w:t>
      </w:r>
      <w:r w:rsidR="00491AB5" w:rsidRPr="00491AB5">
        <w:rPr>
          <w:rFonts w:ascii="Century Schoolbook" w:hAnsi="Century Schoolbook"/>
          <w:sz w:val="26"/>
          <w:szCs w:val="26"/>
        </w:rPr>
        <w:t>No ward of the juvenile court shall be committed to the Youth Authority unless the judge of the court is fully satisfied that the mental and physical condition and qualifications of the ward are such as to render it probable that he will be benefited by the reformatory educational discipline or other treatment provided by the Youth Authority</w:t>
      </w:r>
      <w:r w:rsidR="001F38CC">
        <w:rPr>
          <w:rFonts w:ascii="Century Schoolbook" w:hAnsi="Century Schoolbook"/>
          <w:sz w:val="26"/>
          <w:szCs w:val="26"/>
        </w:rPr>
        <w:t xml:space="preserve"> [</w:t>
      </w:r>
      <w:r w:rsidR="00F019F7">
        <w:rPr>
          <w:rFonts w:ascii="Century Schoolbook" w:hAnsi="Century Schoolbook"/>
          <w:sz w:val="26"/>
          <w:szCs w:val="26"/>
        </w:rPr>
        <w:t>DJJ</w:t>
      </w:r>
      <w:r w:rsidR="001F38CC">
        <w:rPr>
          <w:rFonts w:ascii="Century Schoolbook" w:hAnsi="Century Schoolbook"/>
          <w:sz w:val="26"/>
          <w:szCs w:val="26"/>
        </w:rPr>
        <w:t>]</w:t>
      </w:r>
      <w:r w:rsidR="00491AB5" w:rsidRPr="00491AB5">
        <w:rPr>
          <w:rFonts w:ascii="Century Schoolbook" w:hAnsi="Century Schoolbook"/>
          <w:sz w:val="26"/>
          <w:szCs w:val="26"/>
        </w:rPr>
        <w:t>.</w:t>
      </w:r>
      <w:r w:rsidR="00491AB5">
        <w:rPr>
          <w:rFonts w:ascii="Century Schoolbook" w:hAnsi="Century Schoolbook"/>
          <w:sz w:val="26"/>
          <w:szCs w:val="26"/>
        </w:rPr>
        <w:t>”</w:t>
      </w:r>
    </w:p>
    <w:p w14:paraId="5BB35193" w14:textId="4928A8A1" w:rsidR="002B6B47" w:rsidRDefault="002B6B47" w:rsidP="001F38CC">
      <w:pPr>
        <w:spacing w:line="360" w:lineRule="auto"/>
        <w:ind w:firstLine="720"/>
        <w:rPr>
          <w:rFonts w:ascii="Century Schoolbook" w:hAnsi="Century Schoolbook"/>
          <w:sz w:val="26"/>
          <w:szCs w:val="26"/>
        </w:rPr>
      </w:pPr>
      <w:r>
        <w:rPr>
          <w:rFonts w:ascii="Century Schoolbook" w:hAnsi="Century Schoolbook"/>
          <w:sz w:val="26"/>
          <w:szCs w:val="26"/>
        </w:rPr>
        <w:t xml:space="preserve">As discussed below, </w:t>
      </w:r>
      <w:bookmarkStart w:id="8" w:name="_Hlk36455217"/>
      <w:r>
        <w:rPr>
          <w:rFonts w:ascii="Century Schoolbook" w:hAnsi="Century Schoolbook"/>
          <w:sz w:val="26"/>
          <w:szCs w:val="26"/>
        </w:rPr>
        <w:t>t</w:t>
      </w:r>
      <w:r w:rsidRPr="002B6B47">
        <w:rPr>
          <w:rFonts w:ascii="Century Schoolbook" w:hAnsi="Century Schoolbook"/>
          <w:sz w:val="26"/>
          <w:szCs w:val="26"/>
        </w:rPr>
        <w:t>he COVID-19 Pandemic</w:t>
      </w:r>
      <w:r>
        <w:rPr>
          <w:rFonts w:ascii="Century Schoolbook" w:hAnsi="Century Schoolbook"/>
          <w:sz w:val="26"/>
          <w:szCs w:val="26"/>
        </w:rPr>
        <w:t xml:space="preserve"> </w:t>
      </w:r>
      <w:r w:rsidRPr="002B6B47">
        <w:rPr>
          <w:rFonts w:ascii="Century Schoolbook" w:hAnsi="Century Schoolbook"/>
          <w:sz w:val="26"/>
          <w:szCs w:val="26"/>
        </w:rPr>
        <w:t>plac</w:t>
      </w:r>
      <w:r>
        <w:rPr>
          <w:rFonts w:ascii="Century Schoolbook" w:hAnsi="Century Schoolbook"/>
          <w:sz w:val="26"/>
          <w:szCs w:val="26"/>
        </w:rPr>
        <w:t>es</w:t>
      </w:r>
      <w:r w:rsidRPr="002B6B47">
        <w:rPr>
          <w:rFonts w:ascii="Century Schoolbook" w:hAnsi="Century Schoolbook"/>
          <w:sz w:val="26"/>
          <w:szCs w:val="26"/>
        </w:rPr>
        <w:t xml:space="preserve"> </w:t>
      </w:r>
      <w:r w:rsidR="00BF15F0">
        <w:rPr>
          <w:rFonts w:ascii="Century Schoolbook" w:hAnsi="Century Schoolbook"/>
          <w:sz w:val="26"/>
          <w:szCs w:val="26"/>
          <w:highlight w:val="yellow"/>
        </w:rPr>
        <w:t>[CLIENT]</w:t>
      </w:r>
      <w:r w:rsidRPr="002B6B47">
        <w:rPr>
          <w:rFonts w:ascii="Century Schoolbook" w:hAnsi="Century Schoolbook"/>
          <w:sz w:val="26"/>
          <w:szCs w:val="26"/>
        </w:rPr>
        <w:t xml:space="preserve"> at serious risk of physical, psychological, and emotional harm, </w:t>
      </w:r>
      <w:r>
        <w:rPr>
          <w:rFonts w:ascii="Century Schoolbook" w:hAnsi="Century Schoolbook"/>
          <w:sz w:val="26"/>
          <w:szCs w:val="26"/>
        </w:rPr>
        <w:t xml:space="preserve">such that the </w:t>
      </w:r>
      <w:r w:rsidR="00F019F7">
        <w:rPr>
          <w:rFonts w:ascii="Century Schoolbook" w:hAnsi="Century Schoolbook"/>
          <w:sz w:val="26"/>
          <w:szCs w:val="26"/>
        </w:rPr>
        <w:t>DJJ</w:t>
      </w:r>
      <w:r>
        <w:rPr>
          <w:rFonts w:ascii="Century Schoolbook" w:hAnsi="Century Schoolbook"/>
          <w:sz w:val="26"/>
          <w:szCs w:val="26"/>
        </w:rPr>
        <w:t xml:space="preserve"> commitment</w:t>
      </w:r>
      <w:r w:rsidR="001F38CC">
        <w:rPr>
          <w:rFonts w:ascii="Century Schoolbook" w:hAnsi="Century Schoolbook"/>
          <w:sz w:val="26"/>
          <w:szCs w:val="26"/>
        </w:rPr>
        <w:t xml:space="preserve"> </w:t>
      </w:r>
      <w:r w:rsidR="001F38CC" w:rsidRPr="001F38CC">
        <w:rPr>
          <w:rFonts w:ascii="Century Schoolbook" w:hAnsi="Century Schoolbook"/>
          <w:sz w:val="26"/>
          <w:szCs w:val="26"/>
        </w:rPr>
        <w:t>fail</w:t>
      </w:r>
      <w:r w:rsidR="001F38CC">
        <w:rPr>
          <w:rFonts w:ascii="Century Schoolbook" w:hAnsi="Century Schoolbook"/>
          <w:sz w:val="26"/>
          <w:szCs w:val="26"/>
        </w:rPr>
        <w:t xml:space="preserve">s to </w:t>
      </w:r>
      <w:r w:rsidR="001F38CC" w:rsidRPr="001F38CC">
        <w:rPr>
          <w:rFonts w:ascii="Century Schoolbook" w:hAnsi="Century Schoolbook"/>
          <w:sz w:val="26"/>
          <w:szCs w:val="26"/>
        </w:rPr>
        <w:t xml:space="preserve">provide treatment consistent with </w:t>
      </w:r>
      <w:r w:rsidR="00CD6B7E">
        <w:rPr>
          <w:rFonts w:ascii="Century Schoolbook" w:hAnsi="Century Schoolbook"/>
          <w:sz w:val="26"/>
          <w:szCs w:val="26"/>
        </w:rPr>
        <w:t>s</w:t>
      </w:r>
      <w:r w:rsidR="001F38CC" w:rsidRPr="001F38CC">
        <w:rPr>
          <w:rFonts w:ascii="Century Schoolbook" w:hAnsi="Century Schoolbook"/>
          <w:sz w:val="26"/>
          <w:szCs w:val="26"/>
        </w:rPr>
        <w:t>ection 734</w:t>
      </w:r>
      <w:r w:rsidR="00CD6B7E">
        <w:rPr>
          <w:rFonts w:ascii="Century Schoolbook" w:hAnsi="Century Schoolbook"/>
          <w:sz w:val="26"/>
          <w:szCs w:val="26"/>
        </w:rPr>
        <w:t>:</w:t>
      </w:r>
      <w:r w:rsidR="001F38CC">
        <w:rPr>
          <w:rFonts w:ascii="Century Schoolbook" w:hAnsi="Century Schoolbook"/>
          <w:sz w:val="26"/>
          <w:szCs w:val="26"/>
        </w:rPr>
        <w:t xml:space="preserve"> </w:t>
      </w:r>
      <w:r w:rsidR="00F019F7">
        <w:rPr>
          <w:rFonts w:ascii="Century Schoolbook" w:hAnsi="Century Schoolbook"/>
          <w:sz w:val="26"/>
          <w:szCs w:val="26"/>
        </w:rPr>
        <w:t>DJJ</w:t>
      </w:r>
      <w:r w:rsidR="001F38CC">
        <w:rPr>
          <w:rFonts w:ascii="Century Schoolbook" w:hAnsi="Century Schoolbook"/>
          <w:sz w:val="26"/>
          <w:szCs w:val="26"/>
        </w:rPr>
        <w:t xml:space="preserve"> will </w:t>
      </w:r>
      <w:r w:rsidR="00CD6B7E">
        <w:rPr>
          <w:rFonts w:ascii="Century Schoolbook" w:hAnsi="Century Schoolbook"/>
          <w:sz w:val="26"/>
          <w:szCs w:val="26"/>
        </w:rPr>
        <w:t xml:space="preserve">no longer </w:t>
      </w:r>
      <w:r w:rsidR="001F38CC">
        <w:rPr>
          <w:rFonts w:ascii="Century Schoolbook" w:hAnsi="Century Schoolbook"/>
          <w:sz w:val="26"/>
          <w:szCs w:val="26"/>
        </w:rPr>
        <w:t xml:space="preserve">probably benefit </w:t>
      </w:r>
      <w:r w:rsidR="00BF15F0">
        <w:rPr>
          <w:rFonts w:ascii="Century Schoolbook" w:hAnsi="Century Schoolbook"/>
          <w:sz w:val="26"/>
          <w:szCs w:val="26"/>
          <w:highlight w:val="yellow"/>
        </w:rPr>
        <w:t>[CLIENT]</w:t>
      </w:r>
      <w:r w:rsidR="001F38CC">
        <w:rPr>
          <w:rFonts w:ascii="Century Schoolbook" w:hAnsi="Century Schoolbook"/>
          <w:sz w:val="26"/>
          <w:szCs w:val="26"/>
        </w:rPr>
        <w:t xml:space="preserve">. To the contrary, every day </w:t>
      </w:r>
      <w:r w:rsidR="00BF15F0">
        <w:rPr>
          <w:rFonts w:ascii="Century Schoolbook" w:hAnsi="Century Schoolbook"/>
          <w:sz w:val="26"/>
          <w:szCs w:val="26"/>
          <w:highlight w:val="yellow"/>
        </w:rPr>
        <w:t>[CLIENT]</w:t>
      </w:r>
      <w:r w:rsidR="001F38CC">
        <w:rPr>
          <w:rFonts w:ascii="Century Schoolbook" w:hAnsi="Century Schoolbook"/>
          <w:sz w:val="26"/>
          <w:szCs w:val="26"/>
        </w:rPr>
        <w:t xml:space="preserve"> spends at </w:t>
      </w:r>
      <w:r w:rsidR="00F019F7">
        <w:rPr>
          <w:rFonts w:ascii="Century Schoolbook" w:hAnsi="Century Schoolbook"/>
          <w:sz w:val="26"/>
          <w:szCs w:val="26"/>
        </w:rPr>
        <w:t>DJJ</w:t>
      </w:r>
      <w:r w:rsidR="001F38CC">
        <w:rPr>
          <w:rFonts w:ascii="Century Schoolbook" w:hAnsi="Century Schoolbook"/>
          <w:sz w:val="26"/>
          <w:szCs w:val="26"/>
        </w:rPr>
        <w:t xml:space="preserve"> places him in great peril. As such, this Court should </w:t>
      </w:r>
      <w:r w:rsidR="00D16E44">
        <w:rPr>
          <w:rFonts w:ascii="Century Schoolbook" w:hAnsi="Century Schoolbook"/>
          <w:sz w:val="26"/>
          <w:szCs w:val="26"/>
        </w:rPr>
        <w:t xml:space="preserve">vacate the </w:t>
      </w:r>
      <w:r w:rsidR="00F019F7">
        <w:rPr>
          <w:rFonts w:ascii="Century Schoolbook" w:hAnsi="Century Schoolbook"/>
          <w:sz w:val="26"/>
          <w:szCs w:val="26"/>
        </w:rPr>
        <w:t>DJJ</w:t>
      </w:r>
      <w:r w:rsidR="00D16E44">
        <w:rPr>
          <w:rFonts w:ascii="Century Schoolbook" w:hAnsi="Century Schoolbook"/>
          <w:sz w:val="26"/>
          <w:szCs w:val="26"/>
        </w:rPr>
        <w:t xml:space="preserve"> commitment</w:t>
      </w:r>
      <w:r w:rsidR="00CD6B7E">
        <w:rPr>
          <w:rFonts w:ascii="Century Schoolbook" w:hAnsi="Century Schoolbook"/>
          <w:sz w:val="26"/>
          <w:szCs w:val="26"/>
        </w:rPr>
        <w:t xml:space="preserve">.  </w:t>
      </w:r>
      <w:bookmarkEnd w:id="8"/>
    </w:p>
    <w:p w14:paraId="094D56B6" w14:textId="1EBCA158" w:rsidR="000E4674" w:rsidRDefault="005A7ADB" w:rsidP="006E5C88">
      <w:pPr>
        <w:spacing w:line="360" w:lineRule="auto"/>
        <w:ind w:firstLine="720"/>
        <w:rPr>
          <w:rFonts w:ascii="Century Schoolbook" w:hAnsi="Century Schoolbook"/>
          <w:sz w:val="26"/>
          <w:szCs w:val="26"/>
        </w:rPr>
      </w:pPr>
      <w:r w:rsidRPr="005A7ADB">
        <w:rPr>
          <w:rFonts w:ascii="Century Schoolbook" w:eastAsia="Calibri" w:hAnsi="Century Schoolbook" w:cs="Times New Roman"/>
          <w:sz w:val="26"/>
          <w:szCs w:val="26"/>
          <w:lang w:eastAsia="en-US"/>
        </w:rPr>
        <w:t xml:space="preserve">Here, as of </w:t>
      </w:r>
      <w:r w:rsidR="00114874">
        <w:rPr>
          <w:rFonts w:ascii="Century Schoolbook" w:hAnsi="Century Schoolbook"/>
          <w:sz w:val="26"/>
          <w:szCs w:val="26"/>
          <w:highlight w:val="yellow"/>
        </w:rPr>
        <w:t>[CURRENT DATE]</w:t>
      </w:r>
      <w:r w:rsidRPr="005A7ADB">
        <w:rPr>
          <w:rFonts w:ascii="Century Schoolbook" w:eastAsia="Calibri" w:hAnsi="Century Schoolbook" w:cs="Times New Roman"/>
          <w:sz w:val="26"/>
          <w:szCs w:val="26"/>
          <w:lang w:eastAsia="en-US"/>
        </w:rPr>
        <w:t xml:space="preserve">, there are more </w:t>
      </w:r>
      <w:r w:rsidRPr="00D07F5E">
        <w:rPr>
          <w:rFonts w:ascii="Century Schoolbook" w:eastAsia="Calibri" w:hAnsi="Century Schoolbook" w:cs="Times New Roman"/>
          <w:sz w:val="26"/>
          <w:szCs w:val="26"/>
          <w:lang w:eastAsia="en-US"/>
        </w:rPr>
        <w:t xml:space="preserve">than </w:t>
      </w:r>
      <w:r w:rsidR="00114874" w:rsidRPr="00114874">
        <w:rPr>
          <w:rFonts w:ascii="Century Schoolbook" w:eastAsia="Calibri" w:hAnsi="Century Schoolbook" w:cs="Times New Roman"/>
          <w:sz w:val="26"/>
          <w:szCs w:val="26"/>
          <w:highlight w:val="yellow"/>
          <w:lang w:eastAsia="en-US"/>
        </w:rPr>
        <w:t>___</w:t>
      </w:r>
      <w:r w:rsidR="002E6888" w:rsidRPr="00D07F5E">
        <w:rPr>
          <w:rFonts w:ascii="Century Schoolbook" w:eastAsia="Calibri" w:hAnsi="Century Schoolbook" w:cs="Times New Roman"/>
          <w:sz w:val="26"/>
          <w:szCs w:val="26"/>
          <w:lang w:eastAsia="en-US"/>
        </w:rPr>
        <w:t xml:space="preserve"> </w:t>
      </w:r>
      <w:r w:rsidRPr="00D07F5E">
        <w:rPr>
          <w:rFonts w:ascii="Century Schoolbook" w:eastAsia="Calibri" w:hAnsi="Century Schoolbook" w:cs="Times New Roman"/>
          <w:sz w:val="26"/>
          <w:szCs w:val="26"/>
          <w:lang w:eastAsia="en-US"/>
        </w:rPr>
        <w:t>million</w:t>
      </w:r>
      <w:r w:rsidRPr="002E6888">
        <w:rPr>
          <w:rFonts w:ascii="Century Schoolbook" w:eastAsia="Calibri" w:hAnsi="Century Schoolbook" w:cs="Times New Roman"/>
          <w:sz w:val="26"/>
          <w:szCs w:val="26"/>
          <w:lang w:eastAsia="en-US"/>
        </w:rPr>
        <w:t xml:space="preserve"> confirmed cases of COVID-19 worldwide and </w:t>
      </w:r>
      <w:r w:rsidRPr="009338D3">
        <w:rPr>
          <w:rFonts w:ascii="Century Schoolbook" w:eastAsia="Calibri" w:hAnsi="Century Schoolbook" w:cs="Times New Roman"/>
          <w:sz w:val="26"/>
          <w:szCs w:val="26"/>
          <w:lang w:eastAsia="en-US"/>
        </w:rPr>
        <w:t xml:space="preserve">over </w:t>
      </w:r>
      <w:r w:rsidR="00114874" w:rsidRPr="00114874">
        <w:rPr>
          <w:rFonts w:ascii="Century Schoolbook" w:eastAsia="Calibri" w:hAnsi="Century Schoolbook" w:cs="Times New Roman"/>
          <w:sz w:val="26"/>
          <w:szCs w:val="26"/>
          <w:highlight w:val="yellow"/>
          <w:lang w:eastAsia="en-US"/>
        </w:rPr>
        <w:t>__</w:t>
      </w:r>
      <w:r w:rsidR="00E47259">
        <w:rPr>
          <w:rFonts w:ascii="Century Schoolbook" w:eastAsia="Calibri" w:hAnsi="Century Schoolbook" w:cs="Times New Roman"/>
          <w:sz w:val="26"/>
          <w:szCs w:val="26"/>
          <w:highlight w:val="yellow"/>
          <w:lang w:eastAsia="en-US"/>
        </w:rPr>
        <w:t>________</w:t>
      </w:r>
      <w:r w:rsidR="00114874" w:rsidRPr="00114874">
        <w:rPr>
          <w:rFonts w:ascii="Century Schoolbook" w:eastAsia="Calibri" w:hAnsi="Century Schoolbook" w:cs="Times New Roman"/>
          <w:sz w:val="26"/>
          <w:szCs w:val="26"/>
          <w:highlight w:val="yellow"/>
          <w:lang w:eastAsia="en-US"/>
        </w:rPr>
        <w:t>_</w:t>
      </w:r>
      <w:r w:rsidR="00E47259">
        <w:rPr>
          <w:rFonts w:ascii="Century Schoolbook" w:eastAsia="Calibri" w:hAnsi="Century Schoolbook" w:cs="Times New Roman"/>
          <w:sz w:val="26"/>
          <w:szCs w:val="26"/>
          <w:lang w:eastAsia="en-US"/>
        </w:rPr>
        <w:t xml:space="preserve"> D</w:t>
      </w:r>
      <w:r w:rsidRPr="009338D3">
        <w:rPr>
          <w:rFonts w:ascii="Century Schoolbook" w:eastAsia="Calibri" w:hAnsi="Century Schoolbook" w:cs="Times New Roman"/>
          <w:sz w:val="26"/>
          <w:szCs w:val="26"/>
          <w:lang w:eastAsia="en-US"/>
        </w:rPr>
        <w:t>eaths.</w:t>
      </w:r>
      <w:r w:rsidRPr="009338D3">
        <w:rPr>
          <w:rFonts w:ascii="Century Schoolbook" w:eastAsia="Calibri" w:hAnsi="Century Schoolbook" w:cs="Times New Roman"/>
          <w:sz w:val="26"/>
          <w:szCs w:val="26"/>
          <w:vertAlign w:val="superscript"/>
          <w:lang w:eastAsia="en-US"/>
        </w:rPr>
        <w:footnoteReference w:id="2"/>
      </w:r>
      <w:r w:rsidRPr="009338D3">
        <w:rPr>
          <w:rFonts w:ascii="Century Schoolbook" w:eastAsia="Calibri" w:hAnsi="Century Schoolbook" w:cs="Times New Roman"/>
          <w:sz w:val="26"/>
          <w:szCs w:val="26"/>
          <w:lang w:eastAsia="en-US"/>
        </w:rPr>
        <w:t xml:space="preserve"> The </w:t>
      </w:r>
      <w:r w:rsidRPr="009338D3">
        <w:rPr>
          <w:rFonts w:ascii="Century Schoolbook" w:eastAsia="Calibri" w:hAnsi="Century Schoolbook" w:cs="Times New Roman"/>
          <w:sz w:val="26"/>
          <w:szCs w:val="26"/>
          <w:lang w:eastAsia="en-US"/>
        </w:rPr>
        <w:lastRenderedPageBreak/>
        <w:t xml:space="preserve">United States has the highest number of confirmed cases in the world with </w:t>
      </w:r>
      <w:r w:rsidR="00E47259" w:rsidRPr="009338D3">
        <w:rPr>
          <w:rFonts w:ascii="Century Schoolbook" w:eastAsia="Calibri" w:hAnsi="Century Schoolbook" w:cs="Times New Roman"/>
          <w:sz w:val="26"/>
          <w:szCs w:val="26"/>
          <w:lang w:eastAsia="en-US"/>
        </w:rPr>
        <w:t xml:space="preserve"> </w:t>
      </w:r>
      <w:r w:rsidR="00E47259" w:rsidRPr="00114874">
        <w:rPr>
          <w:rFonts w:ascii="Century Schoolbook" w:eastAsia="Calibri" w:hAnsi="Century Schoolbook" w:cs="Times New Roman"/>
          <w:sz w:val="26"/>
          <w:szCs w:val="26"/>
          <w:highlight w:val="yellow"/>
          <w:lang w:eastAsia="en-US"/>
        </w:rPr>
        <w:t>__</w:t>
      </w:r>
      <w:r w:rsidR="00E47259">
        <w:rPr>
          <w:rFonts w:ascii="Century Schoolbook" w:eastAsia="Calibri" w:hAnsi="Century Schoolbook" w:cs="Times New Roman"/>
          <w:sz w:val="26"/>
          <w:szCs w:val="26"/>
          <w:highlight w:val="yellow"/>
          <w:lang w:eastAsia="en-US"/>
        </w:rPr>
        <w:t>________</w:t>
      </w:r>
      <w:r w:rsidR="00E47259" w:rsidRPr="00114874">
        <w:rPr>
          <w:rFonts w:ascii="Century Schoolbook" w:eastAsia="Calibri" w:hAnsi="Century Schoolbook" w:cs="Times New Roman"/>
          <w:sz w:val="26"/>
          <w:szCs w:val="26"/>
          <w:highlight w:val="yellow"/>
          <w:lang w:eastAsia="en-US"/>
        </w:rPr>
        <w:t>_</w:t>
      </w:r>
      <w:r w:rsidR="00E47259">
        <w:rPr>
          <w:rFonts w:ascii="Century Schoolbook" w:eastAsia="Calibri" w:hAnsi="Century Schoolbook" w:cs="Times New Roman"/>
          <w:sz w:val="26"/>
          <w:szCs w:val="26"/>
          <w:lang w:eastAsia="en-US"/>
        </w:rPr>
        <w:t xml:space="preserve"> </w:t>
      </w:r>
      <w:r w:rsidRPr="009338D3">
        <w:rPr>
          <w:rFonts w:ascii="Century Schoolbook" w:eastAsia="Calibri" w:hAnsi="Century Schoolbook" w:cs="Times New Roman"/>
          <w:sz w:val="26"/>
          <w:szCs w:val="26"/>
          <w:lang w:eastAsia="en-US"/>
        </w:rPr>
        <w:t xml:space="preserve">confirmed cases and </w:t>
      </w:r>
      <w:r w:rsidR="00E47259" w:rsidRPr="009338D3">
        <w:rPr>
          <w:rFonts w:ascii="Century Schoolbook" w:eastAsia="Calibri" w:hAnsi="Century Schoolbook" w:cs="Times New Roman"/>
          <w:sz w:val="26"/>
          <w:szCs w:val="26"/>
          <w:lang w:eastAsia="en-US"/>
        </w:rPr>
        <w:t xml:space="preserve"> </w:t>
      </w:r>
      <w:r w:rsidR="00E47259" w:rsidRPr="00114874">
        <w:rPr>
          <w:rFonts w:ascii="Century Schoolbook" w:eastAsia="Calibri" w:hAnsi="Century Schoolbook" w:cs="Times New Roman"/>
          <w:sz w:val="26"/>
          <w:szCs w:val="26"/>
          <w:highlight w:val="yellow"/>
          <w:lang w:eastAsia="en-US"/>
        </w:rPr>
        <w:t>__</w:t>
      </w:r>
      <w:r w:rsidR="00E47259">
        <w:rPr>
          <w:rFonts w:ascii="Century Schoolbook" w:eastAsia="Calibri" w:hAnsi="Century Schoolbook" w:cs="Times New Roman"/>
          <w:sz w:val="26"/>
          <w:szCs w:val="26"/>
          <w:highlight w:val="yellow"/>
          <w:lang w:eastAsia="en-US"/>
        </w:rPr>
        <w:t>_____</w:t>
      </w:r>
      <w:r w:rsidRPr="009338D3">
        <w:rPr>
          <w:rFonts w:ascii="Century Schoolbook" w:eastAsia="Calibri" w:hAnsi="Century Schoolbook" w:cs="Times New Roman"/>
          <w:sz w:val="26"/>
          <w:szCs w:val="26"/>
          <w:lang w:eastAsia="en-US"/>
        </w:rPr>
        <w:t xml:space="preserve"> confirmed deaths</w:t>
      </w:r>
      <w:r w:rsidRPr="00073477">
        <w:rPr>
          <w:rFonts w:ascii="Century Schoolbook" w:eastAsia="Calibri" w:hAnsi="Century Schoolbook" w:cs="Times New Roman"/>
          <w:sz w:val="26"/>
          <w:szCs w:val="26"/>
          <w:lang w:eastAsia="en-US"/>
        </w:rPr>
        <w:t xml:space="preserve"> as of </w:t>
      </w:r>
      <w:r w:rsidR="00E47259">
        <w:rPr>
          <w:rFonts w:ascii="Century Schoolbook" w:hAnsi="Century Schoolbook"/>
          <w:sz w:val="26"/>
          <w:szCs w:val="26"/>
          <w:highlight w:val="yellow"/>
        </w:rPr>
        <w:t>[CURRENT DATE]</w:t>
      </w:r>
      <w:r w:rsidRPr="005A7ADB">
        <w:rPr>
          <w:rFonts w:ascii="Century Schoolbook" w:eastAsia="Calibri" w:hAnsi="Century Schoolbook" w:cs="Times New Roman"/>
          <w:sz w:val="26"/>
          <w:szCs w:val="26"/>
          <w:lang w:eastAsia="en-US"/>
        </w:rPr>
        <w:t>.</w:t>
      </w:r>
      <w:r w:rsidRPr="005A7ADB">
        <w:rPr>
          <w:rFonts w:ascii="Century Schoolbook" w:eastAsia="Calibri" w:hAnsi="Century Schoolbook" w:cs="Times New Roman"/>
          <w:sz w:val="26"/>
          <w:szCs w:val="26"/>
          <w:vertAlign w:val="superscript"/>
          <w:lang w:eastAsia="en-US"/>
        </w:rPr>
        <w:footnoteReference w:id="3"/>
      </w:r>
      <w:r w:rsidRPr="005A7ADB">
        <w:rPr>
          <w:rFonts w:ascii="Century Schoolbook" w:eastAsia="Calibri" w:hAnsi="Century Schoolbook" w:cs="Times New Roman"/>
          <w:sz w:val="26"/>
          <w:szCs w:val="26"/>
          <w:lang w:eastAsia="en-US"/>
        </w:rPr>
        <w:t xml:space="preserve"> </w:t>
      </w:r>
      <w:r w:rsidR="006E5C88">
        <w:rPr>
          <w:rFonts w:ascii="Century Schoolbook" w:hAnsi="Century Schoolbook"/>
          <w:sz w:val="26"/>
          <w:szCs w:val="26"/>
        </w:rPr>
        <w:t>No one knows precisely how many Americans will perish in this pandemic, but it may reach more than two million fatalities.</w:t>
      </w:r>
      <w:r w:rsidR="006E5C88">
        <w:rPr>
          <w:rStyle w:val="FootnoteReference"/>
          <w:rFonts w:ascii="Century Schoolbook" w:hAnsi="Century Schoolbook"/>
          <w:sz w:val="26"/>
          <w:szCs w:val="26"/>
        </w:rPr>
        <w:footnoteReference w:id="4"/>
      </w:r>
      <w:r w:rsidR="006E5C88">
        <w:rPr>
          <w:rFonts w:ascii="Century Schoolbook" w:hAnsi="Century Schoolbook"/>
          <w:sz w:val="26"/>
          <w:szCs w:val="26"/>
        </w:rPr>
        <w:t xml:space="preserve">  </w:t>
      </w:r>
    </w:p>
    <w:p w14:paraId="1DC32F0D" w14:textId="77777777" w:rsidR="00092788" w:rsidRDefault="000E4674" w:rsidP="00565590">
      <w:pPr>
        <w:spacing w:line="360" w:lineRule="auto"/>
        <w:ind w:firstLine="720"/>
        <w:rPr>
          <w:rFonts w:ascii="Century Schoolbook" w:hAnsi="Century Schoolbook"/>
          <w:sz w:val="26"/>
          <w:szCs w:val="26"/>
        </w:rPr>
      </w:pPr>
      <w:r>
        <w:rPr>
          <w:rFonts w:ascii="Century Schoolbook" w:hAnsi="Century Schoolbook"/>
          <w:sz w:val="26"/>
          <w:szCs w:val="26"/>
        </w:rPr>
        <w:t xml:space="preserve"> </w:t>
      </w:r>
      <w:r w:rsidRPr="000E4674">
        <w:rPr>
          <w:rFonts w:ascii="Century Schoolbook" w:hAnsi="Century Schoolbook"/>
          <w:sz w:val="26"/>
          <w:szCs w:val="26"/>
        </w:rPr>
        <w:t>California today is under a state of emergency due to the spread of the novel coronavirus and COVID-19, the deadly disease it causes.</w:t>
      </w:r>
      <w:r>
        <w:rPr>
          <w:rFonts w:ascii="Century Schoolbook" w:hAnsi="Century Schoolbook"/>
          <w:sz w:val="26"/>
          <w:szCs w:val="26"/>
        </w:rPr>
        <w:t xml:space="preserve"> </w:t>
      </w:r>
      <w:r w:rsidRPr="000E4674">
        <w:rPr>
          <w:rFonts w:ascii="Century Schoolbook" w:hAnsi="Century Schoolbook"/>
          <w:sz w:val="26"/>
          <w:szCs w:val="26"/>
        </w:rPr>
        <w:t xml:space="preserve">Like the rest of the country and the world, the State is bracing for the potentially catastrophic ravages of this pandemic. </w:t>
      </w:r>
    </w:p>
    <w:p w14:paraId="34D1550E" w14:textId="490D4955" w:rsidR="00DA3CAB" w:rsidRDefault="00034D77" w:rsidP="00565590">
      <w:pPr>
        <w:spacing w:line="360" w:lineRule="auto"/>
        <w:ind w:firstLine="720"/>
        <w:rPr>
          <w:rFonts w:ascii="Century Schoolbook" w:hAnsi="Century Schoolbook"/>
          <w:sz w:val="26"/>
          <w:szCs w:val="26"/>
        </w:rPr>
      </w:pPr>
      <w:r>
        <w:rPr>
          <w:rFonts w:ascii="Century Schoolbook" w:hAnsi="Century Schoolbook"/>
          <w:sz w:val="26"/>
          <w:szCs w:val="26"/>
        </w:rPr>
        <w:t>In March, t</w:t>
      </w:r>
      <w:r w:rsidR="000E4674" w:rsidRPr="000E4674">
        <w:rPr>
          <w:rFonts w:ascii="Century Schoolbook" w:hAnsi="Century Schoolbook"/>
          <w:sz w:val="26"/>
          <w:szCs w:val="26"/>
        </w:rPr>
        <w:t xml:space="preserve">he Governor </w:t>
      </w:r>
      <w:r>
        <w:rPr>
          <w:rFonts w:ascii="Century Schoolbook" w:hAnsi="Century Schoolbook"/>
          <w:sz w:val="26"/>
          <w:szCs w:val="26"/>
        </w:rPr>
        <w:t>took</w:t>
      </w:r>
      <w:r w:rsidR="000E4674" w:rsidRPr="000E4674">
        <w:rPr>
          <w:rFonts w:ascii="Century Schoolbook" w:hAnsi="Century Schoolbook"/>
          <w:sz w:val="26"/>
          <w:szCs w:val="26"/>
        </w:rPr>
        <w:t xml:space="preserve"> significant steps to flatten the curve of new cases before hospitals </w:t>
      </w:r>
      <w:r>
        <w:rPr>
          <w:rFonts w:ascii="Century Schoolbook" w:hAnsi="Century Schoolbook"/>
          <w:sz w:val="26"/>
          <w:szCs w:val="26"/>
        </w:rPr>
        <w:t>we</w:t>
      </w:r>
      <w:r w:rsidR="000E4674" w:rsidRPr="000E4674">
        <w:rPr>
          <w:rFonts w:ascii="Century Schoolbook" w:hAnsi="Century Schoolbook"/>
          <w:sz w:val="26"/>
          <w:szCs w:val="26"/>
        </w:rPr>
        <w:t>re overwhelmed and the death toll skyrocket</w:t>
      </w:r>
      <w:r>
        <w:rPr>
          <w:rFonts w:ascii="Century Schoolbook" w:hAnsi="Century Schoolbook"/>
          <w:sz w:val="26"/>
          <w:szCs w:val="26"/>
        </w:rPr>
        <w:t>ed</w:t>
      </w:r>
      <w:r w:rsidR="000E4674" w:rsidRPr="000E4674">
        <w:rPr>
          <w:rFonts w:ascii="Century Schoolbook" w:hAnsi="Century Schoolbook"/>
          <w:sz w:val="26"/>
          <w:szCs w:val="26"/>
        </w:rPr>
        <w:t>, as it has elsewhere.</w:t>
      </w:r>
      <w:r w:rsidR="00044A2A">
        <w:rPr>
          <w:rStyle w:val="FootnoteReference"/>
          <w:rFonts w:ascii="Century Schoolbook" w:hAnsi="Century Schoolbook"/>
          <w:sz w:val="26"/>
          <w:szCs w:val="26"/>
        </w:rPr>
        <w:footnoteReference w:id="5"/>
      </w:r>
      <w:r w:rsidR="000E4674">
        <w:rPr>
          <w:rFonts w:ascii="Century Schoolbook" w:hAnsi="Century Schoolbook"/>
          <w:sz w:val="26"/>
          <w:szCs w:val="26"/>
        </w:rPr>
        <w:t xml:space="preserve"> </w:t>
      </w:r>
      <w:r w:rsidR="00044A2A">
        <w:rPr>
          <w:rFonts w:ascii="Century Schoolbook" w:hAnsi="Century Schoolbook"/>
          <w:sz w:val="26"/>
          <w:szCs w:val="26"/>
        </w:rPr>
        <w:t>(</w:t>
      </w:r>
      <w:r w:rsidR="00044A2A" w:rsidRPr="00044A2A">
        <w:rPr>
          <w:rFonts w:ascii="Century Schoolbook" w:hAnsi="Century Schoolbook"/>
          <w:sz w:val="26"/>
          <w:szCs w:val="26"/>
        </w:rPr>
        <w:t>Newsom March 19, 2020 Executive Order N-</w:t>
      </w:r>
      <w:r w:rsidR="00044A2A" w:rsidRPr="000658B7">
        <w:rPr>
          <w:rFonts w:ascii="Century Schoolbook" w:hAnsi="Century Schoolbook"/>
          <w:sz w:val="26"/>
          <w:szCs w:val="26"/>
        </w:rPr>
        <w:t>33-20.) The Governor’s order requires all California residents to stay home</w:t>
      </w:r>
      <w:r w:rsidR="00A8605F" w:rsidRPr="000658B7">
        <w:rPr>
          <w:rFonts w:ascii="Century Schoolbook" w:hAnsi="Century Schoolbook"/>
          <w:sz w:val="26"/>
          <w:szCs w:val="26"/>
        </w:rPr>
        <w:t>, except to facilitate certain authorized activities,</w:t>
      </w:r>
      <w:r w:rsidR="00044A2A" w:rsidRPr="000658B7">
        <w:rPr>
          <w:rFonts w:ascii="Century Schoolbook" w:hAnsi="Century Schoolbook"/>
          <w:sz w:val="26"/>
          <w:szCs w:val="26"/>
        </w:rPr>
        <w:t xml:space="preserve"> </w:t>
      </w:r>
      <w:r w:rsidR="00A8605F" w:rsidRPr="000658B7">
        <w:rPr>
          <w:rFonts w:ascii="Century Schoolbook" w:hAnsi="Century Schoolbook"/>
          <w:sz w:val="26"/>
          <w:szCs w:val="26"/>
        </w:rPr>
        <w:t xml:space="preserve">and to keep a </w:t>
      </w:r>
      <w:r w:rsidR="00044A2A" w:rsidRPr="000658B7">
        <w:rPr>
          <w:rFonts w:ascii="Century Schoolbook" w:hAnsi="Century Schoolbook"/>
          <w:sz w:val="26"/>
          <w:szCs w:val="26"/>
        </w:rPr>
        <w:t>distanc</w:t>
      </w:r>
      <w:r w:rsidR="00A8605F" w:rsidRPr="000658B7">
        <w:rPr>
          <w:rFonts w:ascii="Century Schoolbook" w:hAnsi="Century Schoolbook"/>
          <w:sz w:val="26"/>
          <w:szCs w:val="26"/>
        </w:rPr>
        <w:t xml:space="preserve">e of </w:t>
      </w:r>
      <w:r w:rsidR="00044A2A" w:rsidRPr="000658B7">
        <w:rPr>
          <w:rFonts w:ascii="Century Schoolbook" w:hAnsi="Century Schoolbook"/>
          <w:sz w:val="26"/>
          <w:szCs w:val="26"/>
        </w:rPr>
        <w:t xml:space="preserve">at least six feet apart </w:t>
      </w:r>
      <w:proofErr w:type="gramStart"/>
      <w:r w:rsidR="00044A2A" w:rsidRPr="000658B7">
        <w:rPr>
          <w:rFonts w:ascii="Century Schoolbook" w:hAnsi="Century Schoolbook"/>
          <w:sz w:val="26"/>
          <w:szCs w:val="26"/>
        </w:rPr>
        <w:t>at all times</w:t>
      </w:r>
      <w:proofErr w:type="gramEnd"/>
      <w:r w:rsidR="00A8605F" w:rsidRPr="000658B7">
        <w:rPr>
          <w:rFonts w:ascii="Century Schoolbook" w:hAnsi="Century Schoolbook"/>
          <w:sz w:val="26"/>
          <w:szCs w:val="26"/>
        </w:rPr>
        <w:t>.</w:t>
      </w:r>
      <w:r w:rsidR="00DA3CAB" w:rsidRPr="00DA3CAB">
        <w:rPr>
          <w:rStyle w:val="FootnoteReference"/>
          <w:rFonts w:ascii="Century Schoolbook" w:hAnsi="Century Schoolbook"/>
          <w:sz w:val="26"/>
          <w:szCs w:val="26"/>
        </w:rPr>
        <w:t xml:space="preserve"> </w:t>
      </w:r>
      <w:r w:rsidR="00DA3CAB">
        <w:rPr>
          <w:rStyle w:val="FootnoteReference"/>
          <w:rFonts w:ascii="Century Schoolbook" w:hAnsi="Century Schoolbook"/>
          <w:sz w:val="26"/>
          <w:szCs w:val="26"/>
        </w:rPr>
        <w:footnoteReference w:id="6"/>
      </w:r>
      <w:r w:rsidR="00A8605F" w:rsidRPr="000658B7">
        <w:rPr>
          <w:rFonts w:ascii="Century Schoolbook" w:hAnsi="Century Schoolbook"/>
          <w:sz w:val="26"/>
          <w:szCs w:val="26"/>
        </w:rPr>
        <w:t xml:space="preserve"> </w:t>
      </w:r>
    </w:p>
    <w:p w14:paraId="77044394" w14:textId="4B9CA9DB" w:rsidR="00565590" w:rsidRDefault="00DA3CAB" w:rsidP="00565590">
      <w:pPr>
        <w:spacing w:line="360" w:lineRule="auto"/>
        <w:ind w:firstLine="720"/>
        <w:rPr>
          <w:rFonts w:ascii="Century Schoolbook" w:hAnsi="Century Schoolbook"/>
          <w:sz w:val="26"/>
          <w:szCs w:val="26"/>
        </w:rPr>
      </w:pPr>
      <w:r>
        <w:rPr>
          <w:rFonts w:ascii="Century Schoolbook" w:hAnsi="Century Schoolbook"/>
          <w:sz w:val="26"/>
          <w:szCs w:val="26"/>
        </w:rPr>
        <w:lastRenderedPageBreak/>
        <w:t xml:space="preserve">On May </w:t>
      </w:r>
      <w:r w:rsidR="003D38F3">
        <w:rPr>
          <w:rFonts w:ascii="Century Schoolbook" w:hAnsi="Century Schoolbook"/>
          <w:sz w:val="26"/>
          <w:szCs w:val="26"/>
        </w:rPr>
        <w:t xml:space="preserve">8, 2020, </w:t>
      </w:r>
      <w:r w:rsidR="00E11C3A">
        <w:rPr>
          <w:rFonts w:ascii="Century Schoolbook" w:hAnsi="Century Schoolbook"/>
          <w:sz w:val="26"/>
          <w:szCs w:val="26"/>
        </w:rPr>
        <w:t xml:space="preserve">the state </w:t>
      </w:r>
      <w:r w:rsidR="00BC7BAF">
        <w:rPr>
          <w:rFonts w:ascii="Century Schoolbook" w:hAnsi="Century Schoolbook"/>
          <w:sz w:val="26"/>
          <w:szCs w:val="26"/>
        </w:rPr>
        <w:t>e</w:t>
      </w:r>
      <w:r w:rsidR="002D7D7D">
        <w:rPr>
          <w:rFonts w:ascii="Century Schoolbook" w:hAnsi="Century Schoolbook"/>
          <w:sz w:val="26"/>
          <w:szCs w:val="26"/>
        </w:rPr>
        <w:t>ntered</w:t>
      </w:r>
      <w:r w:rsidR="00E11C3A">
        <w:rPr>
          <w:rFonts w:ascii="Century Schoolbook" w:hAnsi="Century Schoolbook"/>
          <w:sz w:val="26"/>
          <w:szCs w:val="26"/>
        </w:rPr>
        <w:t xml:space="preserve"> Stage 2 of a four</w:t>
      </w:r>
      <w:r w:rsidR="000F7508">
        <w:rPr>
          <w:rFonts w:ascii="Century Schoolbook" w:hAnsi="Century Schoolbook"/>
          <w:sz w:val="26"/>
          <w:szCs w:val="26"/>
        </w:rPr>
        <w:t>-</w:t>
      </w:r>
      <w:r w:rsidR="00E11C3A">
        <w:rPr>
          <w:rFonts w:ascii="Century Schoolbook" w:hAnsi="Century Schoolbook"/>
          <w:sz w:val="26"/>
          <w:szCs w:val="26"/>
        </w:rPr>
        <w:t>stage process to reopen</w:t>
      </w:r>
      <w:r w:rsidR="008C229E">
        <w:rPr>
          <w:rFonts w:ascii="Century Schoolbook" w:hAnsi="Century Schoolbook"/>
          <w:sz w:val="26"/>
          <w:szCs w:val="26"/>
        </w:rPr>
        <w:t xml:space="preserve"> and </w:t>
      </w:r>
      <w:r w:rsidR="002D7D7D">
        <w:rPr>
          <w:rFonts w:ascii="Century Schoolbook" w:hAnsi="Century Schoolbook"/>
          <w:sz w:val="26"/>
          <w:szCs w:val="26"/>
        </w:rPr>
        <w:t>transitioned</w:t>
      </w:r>
      <w:r w:rsidR="008C229E">
        <w:rPr>
          <w:rFonts w:ascii="Century Schoolbook" w:hAnsi="Century Schoolbook"/>
          <w:sz w:val="26"/>
          <w:szCs w:val="26"/>
        </w:rPr>
        <w:t xml:space="preserve"> into</w:t>
      </w:r>
      <w:r w:rsidR="00E11C3A">
        <w:rPr>
          <w:rFonts w:ascii="Century Schoolbook" w:hAnsi="Century Schoolbook"/>
          <w:sz w:val="26"/>
          <w:szCs w:val="26"/>
        </w:rPr>
        <w:t xml:space="preserve"> </w:t>
      </w:r>
      <w:r w:rsidR="000430DE">
        <w:rPr>
          <w:rFonts w:ascii="Century Schoolbook" w:hAnsi="Century Schoolbook"/>
          <w:sz w:val="26"/>
          <w:szCs w:val="26"/>
        </w:rPr>
        <w:t>Stage 3 on June 12, 2020.</w:t>
      </w:r>
      <w:r w:rsidR="000514EA">
        <w:rPr>
          <w:rStyle w:val="FootnoteReference"/>
          <w:rFonts w:ascii="Century Schoolbook" w:hAnsi="Century Schoolbook"/>
          <w:sz w:val="26"/>
          <w:szCs w:val="26"/>
        </w:rPr>
        <w:footnoteReference w:id="7"/>
      </w:r>
      <w:r w:rsidR="000430DE">
        <w:rPr>
          <w:rFonts w:ascii="Century Schoolbook" w:hAnsi="Century Schoolbook"/>
          <w:sz w:val="26"/>
          <w:szCs w:val="26"/>
        </w:rPr>
        <w:t xml:space="preserve"> </w:t>
      </w:r>
      <w:r w:rsidR="00FA0016">
        <w:rPr>
          <w:rFonts w:ascii="Century Schoolbook" w:hAnsi="Century Schoolbook"/>
          <w:sz w:val="26"/>
          <w:szCs w:val="26"/>
        </w:rPr>
        <w:t>However,</w:t>
      </w:r>
      <w:r w:rsidR="00035CFE">
        <w:rPr>
          <w:rFonts w:ascii="Century Schoolbook" w:hAnsi="Century Schoolbook"/>
          <w:sz w:val="26"/>
          <w:szCs w:val="26"/>
        </w:rPr>
        <w:t xml:space="preserve"> by the </w:t>
      </w:r>
      <w:r w:rsidR="008A054D">
        <w:rPr>
          <w:rFonts w:ascii="Century Schoolbook" w:hAnsi="Century Schoolbook"/>
          <w:sz w:val="26"/>
          <w:szCs w:val="26"/>
        </w:rPr>
        <w:t xml:space="preserve">end of June, </w:t>
      </w:r>
      <w:r w:rsidR="00E943FF">
        <w:rPr>
          <w:rFonts w:ascii="Century Schoolbook" w:hAnsi="Century Schoolbook"/>
          <w:sz w:val="26"/>
          <w:szCs w:val="26"/>
        </w:rPr>
        <w:t>California</w:t>
      </w:r>
      <w:r w:rsidR="008A054D">
        <w:rPr>
          <w:rFonts w:ascii="Century Schoolbook" w:hAnsi="Century Schoolbook"/>
          <w:sz w:val="26"/>
          <w:szCs w:val="26"/>
        </w:rPr>
        <w:t xml:space="preserve"> </w:t>
      </w:r>
      <w:r w:rsidR="001C6F86">
        <w:rPr>
          <w:rFonts w:ascii="Century Schoolbook" w:hAnsi="Century Schoolbook"/>
          <w:sz w:val="26"/>
          <w:szCs w:val="26"/>
        </w:rPr>
        <w:t>took</w:t>
      </w:r>
      <w:r w:rsidR="00F601FB">
        <w:rPr>
          <w:rFonts w:ascii="Century Schoolbook" w:hAnsi="Century Schoolbook"/>
          <w:sz w:val="26"/>
          <w:szCs w:val="26"/>
        </w:rPr>
        <w:t xml:space="preserve"> a major s</w:t>
      </w:r>
      <w:r w:rsidR="00665077">
        <w:rPr>
          <w:rFonts w:ascii="Century Schoolbook" w:hAnsi="Century Schoolbook"/>
          <w:sz w:val="26"/>
          <w:szCs w:val="26"/>
        </w:rPr>
        <w:t xml:space="preserve">tep backward </w:t>
      </w:r>
      <w:r w:rsidR="00E943FF">
        <w:rPr>
          <w:rFonts w:ascii="Century Schoolbook" w:hAnsi="Century Schoolbook"/>
          <w:sz w:val="26"/>
          <w:szCs w:val="26"/>
        </w:rPr>
        <w:t xml:space="preserve">in </w:t>
      </w:r>
      <w:r w:rsidR="0016776F">
        <w:rPr>
          <w:rFonts w:ascii="Century Schoolbook" w:hAnsi="Century Schoolbook"/>
          <w:sz w:val="26"/>
          <w:szCs w:val="26"/>
        </w:rPr>
        <w:t xml:space="preserve">reopening </w:t>
      </w:r>
      <w:r w:rsidR="00E943FF">
        <w:rPr>
          <w:rFonts w:ascii="Century Schoolbook" w:hAnsi="Century Schoolbook"/>
          <w:sz w:val="26"/>
          <w:szCs w:val="26"/>
        </w:rPr>
        <w:t>when</w:t>
      </w:r>
      <w:r w:rsidR="00372BFC">
        <w:rPr>
          <w:rFonts w:ascii="Century Schoolbook" w:hAnsi="Century Schoolbook"/>
          <w:sz w:val="26"/>
          <w:szCs w:val="26"/>
        </w:rPr>
        <w:t xml:space="preserve"> </w:t>
      </w:r>
      <w:r w:rsidR="00874BC1">
        <w:rPr>
          <w:rFonts w:ascii="Century Schoolbook" w:hAnsi="Century Schoolbook"/>
          <w:sz w:val="26"/>
          <w:szCs w:val="26"/>
        </w:rPr>
        <w:t>significant spikes in COVID-19 infections prompted</w:t>
      </w:r>
      <w:r w:rsidR="00E943FF">
        <w:rPr>
          <w:rFonts w:ascii="Century Schoolbook" w:hAnsi="Century Schoolbook"/>
          <w:sz w:val="26"/>
          <w:szCs w:val="26"/>
        </w:rPr>
        <w:t xml:space="preserve"> the Governor </w:t>
      </w:r>
      <w:r w:rsidR="00874BC1">
        <w:rPr>
          <w:rFonts w:ascii="Century Schoolbook" w:hAnsi="Century Schoolbook"/>
          <w:sz w:val="26"/>
          <w:szCs w:val="26"/>
        </w:rPr>
        <w:t xml:space="preserve">to </w:t>
      </w:r>
      <w:r w:rsidR="00E943FF">
        <w:rPr>
          <w:rFonts w:ascii="Century Schoolbook" w:hAnsi="Century Schoolbook"/>
          <w:sz w:val="26"/>
          <w:szCs w:val="26"/>
        </w:rPr>
        <w:t xml:space="preserve">order tougher restrictions on indoor activities in </w:t>
      </w:r>
      <w:r w:rsidR="001C6F86">
        <w:rPr>
          <w:rFonts w:ascii="Century Schoolbook" w:hAnsi="Century Schoolbook"/>
          <w:sz w:val="26"/>
          <w:szCs w:val="26"/>
        </w:rPr>
        <w:t xml:space="preserve">a majority of </w:t>
      </w:r>
      <w:r w:rsidR="00E943FF">
        <w:rPr>
          <w:rFonts w:ascii="Century Schoolbook" w:hAnsi="Century Schoolbook"/>
          <w:sz w:val="26"/>
          <w:szCs w:val="26"/>
        </w:rPr>
        <w:t>the state</w:t>
      </w:r>
      <w:r w:rsidR="00183983">
        <w:rPr>
          <w:rFonts w:ascii="Century Schoolbook" w:hAnsi="Century Schoolbook"/>
          <w:sz w:val="26"/>
          <w:szCs w:val="26"/>
        </w:rPr>
        <w:t>.</w:t>
      </w:r>
      <w:r w:rsidR="0027144C">
        <w:rPr>
          <w:rStyle w:val="FootnoteReference"/>
          <w:rFonts w:ascii="Century Schoolbook" w:hAnsi="Century Schoolbook"/>
          <w:sz w:val="26"/>
          <w:szCs w:val="26"/>
        </w:rPr>
        <w:footnoteReference w:id="8"/>
      </w:r>
      <w:r w:rsidR="00183983">
        <w:rPr>
          <w:rFonts w:ascii="Century Schoolbook" w:hAnsi="Century Schoolbook"/>
          <w:sz w:val="26"/>
          <w:szCs w:val="26"/>
        </w:rPr>
        <w:t xml:space="preserve"> </w:t>
      </w:r>
    </w:p>
    <w:p w14:paraId="351BA3FB" w14:textId="1C7AB057" w:rsidR="00D40596" w:rsidRDefault="00EB1022" w:rsidP="00EE735C">
      <w:pPr>
        <w:spacing w:line="360" w:lineRule="auto"/>
        <w:ind w:firstLine="720"/>
        <w:rPr>
          <w:rFonts w:ascii="Century Schoolbook" w:hAnsi="Century Schoolbook"/>
          <w:sz w:val="26"/>
          <w:szCs w:val="26"/>
        </w:rPr>
      </w:pPr>
      <w:r>
        <w:rPr>
          <w:rFonts w:ascii="Century Schoolbook" w:hAnsi="Century Schoolbook"/>
          <w:sz w:val="26"/>
          <w:szCs w:val="26"/>
        </w:rPr>
        <w:t xml:space="preserve">Early in the </w:t>
      </w:r>
      <w:r w:rsidR="00CE20DD">
        <w:rPr>
          <w:rFonts w:ascii="Century Schoolbook" w:hAnsi="Century Schoolbook"/>
          <w:sz w:val="26"/>
          <w:szCs w:val="26"/>
        </w:rPr>
        <w:t xml:space="preserve">Pandemic, </w:t>
      </w:r>
      <w:r w:rsidR="00565590" w:rsidRPr="000658B7">
        <w:rPr>
          <w:rFonts w:ascii="Century Schoolbook" w:hAnsi="Century Schoolbook"/>
          <w:sz w:val="26"/>
          <w:szCs w:val="26"/>
        </w:rPr>
        <w:t>Governor Newsom</w:t>
      </w:r>
      <w:r w:rsidR="00CE20DD">
        <w:rPr>
          <w:rFonts w:ascii="Century Schoolbook" w:hAnsi="Century Schoolbook"/>
          <w:sz w:val="26"/>
          <w:szCs w:val="26"/>
        </w:rPr>
        <w:t xml:space="preserve"> seemed to</w:t>
      </w:r>
      <w:r w:rsidR="00565590" w:rsidRPr="000658B7">
        <w:rPr>
          <w:rFonts w:ascii="Century Schoolbook" w:hAnsi="Century Schoolbook"/>
          <w:sz w:val="26"/>
          <w:szCs w:val="26"/>
        </w:rPr>
        <w:t xml:space="preserve"> recognize the specific risk to incarcerated people by issuing Executive Order, N-36-20, halting all movement by prisoners from county jails and juvenile halls to adult prisons and </w:t>
      </w:r>
      <w:r w:rsidR="00F019F7">
        <w:rPr>
          <w:rFonts w:ascii="Century Schoolbook" w:hAnsi="Century Schoolbook"/>
          <w:sz w:val="26"/>
          <w:szCs w:val="26"/>
        </w:rPr>
        <w:t>DJJ</w:t>
      </w:r>
      <w:r w:rsidR="00565590" w:rsidRPr="000658B7">
        <w:rPr>
          <w:rFonts w:ascii="Century Schoolbook" w:hAnsi="Century Schoolbook"/>
          <w:sz w:val="26"/>
          <w:szCs w:val="26"/>
        </w:rPr>
        <w:t xml:space="preserve"> for 30 days, with the ability to extend that order in 30 day increments as deemed necessary. (Newsom March 24, 2020 Executive Order N-36-20.) </w:t>
      </w:r>
    </w:p>
    <w:p w14:paraId="5584B25D" w14:textId="135033F8" w:rsidR="00BF08E8" w:rsidRPr="00AF4A64" w:rsidRDefault="00F30D44" w:rsidP="00BF08E8">
      <w:pPr>
        <w:spacing w:line="360" w:lineRule="auto"/>
        <w:ind w:firstLine="720"/>
        <w:rPr>
          <w:rFonts w:ascii="Century Schoolbook" w:hAnsi="Century Schoolbook"/>
          <w:sz w:val="26"/>
          <w:szCs w:val="26"/>
        </w:rPr>
      </w:pPr>
      <w:r>
        <w:rPr>
          <w:rFonts w:ascii="Century Schoolbook" w:hAnsi="Century Schoolbook"/>
          <w:sz w:val="26"/>
          <w:szCs w:val="26"/>
        </w:rPr>
        <w:t>T</w:t>
      </w:r>
      <w:r w:rsidR="00A22C72">
        <w:rPr>
          <w:rFonts w:ascii="Century Schoolbook" w:hAnsi="Century Schoolbook"/>
          <w:sz w:val="26"/>
          <w:szCs w:val="26"/>
        </w:rPr>
        <w:t xml:space="preserve">he Governor </w:t>
      </w:r>
      <w:r w:rsidR="00B17CB9">
        <w:rPr>
          <w:rFonts w:ascii="Century Schoolbook" w:hAnsi="Century Schoolbook"/>
          <w:sz w:val="26"/>
          <w:szCs w:val="26"/>
        </w:rPr>
        <w:t xml:space="preserve">allowed </w:t>
      </w:r>
      <w:r w:rsidR="00055E1E">
        <w:rPr>
          <w:rFonts w:ascii="Century Schoolbook" w:hAnsi="Century Schoolbook"/>
          <w:sz w:val="26"/>
          <w:szCs w:val="26"/>
        </w:rPr>
        <w:t>CDCR to resume intake</w:t>
      </w:r>
      <w:r w:rsidR="0001354E">
        <w:rPr>
          <w:rFonts w:ascii="Century Schoolbook" w:hAnsi="Century Schoolbook"/>
          <w:sz w:val="26"/>
          <w:szCs w:val="26"/>
        </w:rPr>
        <w:t xml:space="preserve"> </w:t>
      </w:r>
      <w:r w:rsidR="00040575">
        <w:rPr>
          <w:rFonts w:ascii="Century Schoolbook" w:hAnsi="Century Schoolbook"/>
          <w:sz w:val="26"/>
          <w:szCs w:val="26"/>
        </w:rPr>
        <w:t>into its adult reception centers</w:t>
      </w:r>
      <w:r w:rsidR="00055E1E">
        <w:rPr>
          <w:rFonts w:ascii="Century Schoolbook" w:hAnsi="Century Schoolbook"/>
          <w:sz w:val="26"/>
          <w:szCs w:val="26"/>
        </w:rPr>
        <w:t xml:space="preserve"> </w:t>
      </w:r>
      <w:r w:rsidR="00340C35">
        <w:rPr>
          <w:rFonts w:ascii="Century Schoolbook" w:hAnsi="Century Schoolbook"/>
          <w:sz w:val="26"/>
          <w:szCs w:val="26"/>
        </w:rPr>
        <w:t>on May 25</w:t>
      </w:r>
      <w:r w:rsidR="001C219E">
        <w:rPr>
          <w:rStyle w:val="FootnoteReference"/>
          <w:rFonts w:ascii="Century Schoolbook" w:hAnsi="Century Schoolbook"/>
          <w:sz w:val="26"/>
          <w:szCs w:val="26"/>
        </w:rPr>
        <w:footnoteReference w:id="9"/>
      </w:r>
      <w:r w:rsidR="00E42457">
        <w:rPr>
          <w:rFonts w:ascii="Century Schoolbook" w:hAnsi="Century Schoolbook"/>
          <w:sz w:val="26"/>
          <w:szCs w:val="26"/>
        </w:rPr>
        <w:t xml:space="preserve"> and </w:t>
      </w:r>
      <w:r w:rsidR="000955AB">
        <w:rPr>
          <w:rFonts w:ascii="Century Schoolbook" w:hAnsi="Century Schoolbook"/>
          <w:sz w:val="26"/>
          <w:szCs w:val="26"/>
        </w:rPr>
        <w:t>into its youth facilities the following day.</w:t>
      </w:r>
      <w:r w:rsidR="00040575" w:rsidRPr="000658B7">
        <w:rPr>
          <w:rStyle w:val="FootnoteReference"/>
          <w:rFonts w:ascii="Century Schoolbook" w:hAnsi="Century Schoolbook"/>
          <w:sz w:val="26"/>
          <w:szCs w:val="26"/>
        </w:rPr>
        <w:footnoteReference w:id="10"/>
      </w:r>
      <w:r w:rsidR="00040575" w:rsidRPr="000658B7">
        <w:rPr>
          <w:rFonts w:ascii="Century Schoolbook" w:hAnsi="Century Schoolbook"/>
          <w:sz w:val="26"/>
          <w:szCs w:val="26"/>
        </w:rPr>
        <w:t xml:space="preserve"> </w:t>
      </w:r>
      <w:r w:rsidR="00D40596">
        <w:rPr>
          <w:rFonts w:ascii="Century Schoolbook" w:hAnsi="Century Schoolbook"/>
          <w:sz w:val="26"/>
          <w:szCs w:val="26"/>
        </w:rPr>
        <w:t>However, o</w:t>
      </w:r>
      <w:r w:rsidR="00FD029A">
        <w:rPr>
          <w:rFonts w:ascii="Century Schoolbook" w:hAnsi="Century Schoolbook"/>
          <w:sz w:val="26"/>
          <w:szCs w:val="26"/>
        </w:rPr>
        <w:t xml:space="preserve">n </w:t>
      </w:r>
      <w:r w:rsidR="00971365">
        <w:rPr>
          <w:rFonts w:ascii="Century Schoolbook" w:hAnsi="Century Schoolbook"/>
          <w:sz w:val="26"/>
          <w:szCs w:val="26"/>
        </w:rPr>
        <w:t>June 29, 2020</w:t>
      </w:r>
      <w:r w:rsidR="004166F4">
        <w:rPr>
          <w:rFonts w:ascii="Century Schoolbook" w:hAnsi="Century Schoolbook"/>
          <w:sz w:val="26"/>
          <w:szCs w:val="26"/>
        </w:rPr>
        <w:t>,</w:t>
      </w:r>
      <w:r w:rsidR="00971365">
        <w:rPr>
          <w:rFonts w:ascii="Century Schoolbook" w:hAnsi="Century Schoolbook"/>
          <w:sz w:val="26"/>
          <w:szCs w:val="26"/>
        </w:rPr>
        <w:t xml:space="preserve"> </w:t>
      </w:r>
      <w:r w:rsidR="0075315C">
        <w:rPr>
          <w:rFonts w:ascii="Century Schoolbook" w:hAnsi="Century Schoolbook"/>
          <w:sz w:val="26"/>
          <w:szCs w:val="26"/>
        </w:rPr>
        <w:t xml:space="preserve">CDCR once again suspended intake </w:t>
      </w:r>
      <w:r w:rsidR="00E51924">
        <w:rPr>
          <w:rFonts w:ascii="Century Schoolbook" w:hAnsi="Century Schoolbook"/>
          <w:sz w:val="26"/>
          <w:szCs w:val="26"/>
        </w:rPr>
        <w:t>into its adult facilities</w:t>
      </w:r>
      <w:r w:rsidR="0075315C" w:rsidRPr="00323903">
        <w:rPr>
          <w:rFonts w:ascii="Century Schoolbook" w:hAnsi="Century Schoolbook"/>
          <w:sz w:val="26"/>
          <w:szCs w:val="26"/>
        </w:rPr>
        <w:t xml:space="preserve"> </w:t>
      </w:r>
      <w:r w:rsidR="0075315C" w:rsidRPr="00323903">
        <w:rPr>
          <w:rFonts w:ascii="Century Schoolbook" w:hAnsi="Century Schoolbook"/>
          <w:sz w:val="26"/>
          <w:szCs w:val="26"/>
        </w:rPr>
        <w:lastRenderedPageBreak/>
        <w:t>through July 29, 2020</w:t>
      </w:r>
      <w:r w:rsidR="0075315C" w:rsidRPr="00323903">
        <w:rPr>
          <w:rStyle w:val="FootnoteReference"/>
          <w:rFonts w:ascii="Century Schoolbook" w:hAnsi="Century Schoolbook"/>
          <w:sz w:val="26"/>
          <w:szCs w:val="26"/>
        </w:rPr>
        <w:footnoteReference w:id="11"/>
      </w:r>
      <w:r w:rsidR="00B178A8" w:rsidRPr="00323903">
        <w:rPr>
          <w:rFonts w:ascii="Century Schoolbook" w:hAnsi="Century Schoolbook"/>
          <w:sz w:val="26"/>
          <w:szCs w:val="26"/>
        </w:rPr>
        <w:t xml:space="preserve"> </w:t>
      </w:r>
      <w:r w:rsidR="00A34B0F">
        <w:rPr>
          <w:rFonts w:ascii="Century Schoolbook" w:hAnsi="Century Schoolbook"/>
          <w:sz w:val="26"/>
          <w:szCs w:val="26"/>
        </w:rPr>
        <w:t xml:space="preserve">when the weekly count of </w:t>
      </w:r>
      <w:r w:rsidR="00B560E8">
        <w:rPr>
          <w:rFonts w:ascii="Century Schoolbook" w:hAnsi="Century Schoolbook"/>
          <w:sz w:val="26"/>
          <w:szCs w:val="26"/>
        </w:rPr>
        <w:t xml:space="preserve">new infections </w:t>
      </w:r>
      <w:r w:rsidR="00A34B0F">
        <w:rPr>
          <w:rFonts w:ascii="Century Schoolbook" w:hAnsi="Century Schoolbook"/>
          <w:sz w:val="26"/>
          <w:szCs w:val="26"/>
        </w:rPr>
        <w:t xml:space="preserve">among </w:t>
      </w:r>
      <w:r w:rsidR="00A039E6">
        <w:rPr>
          <w:rFonts w:ascii="Century Schoolbook" w:hAnsi="Century Schoolbook"/>
          <w:sz w:val="26"/>
          <w:szCs w:val="26"/>
        </w:rPr>
        <w:t>inmate</w:t>
      </w:r>
      <w:r w:rsidR="00A34B0F">
        <w:rPr>
          <w:rFonts w:ascii="Century Schoolbook" w:hAnsi="Century Schoolbook"/>
          <w:sz w:val="26"/>
          <w:szCs w:val="26"/>
        </w:rPr>
        <w:t>s</w:t>
      </w:r>
      <w:r w:rsidR="009B5773">
        <w:rPr>
          <w:rFonts w:ascii="Century Schoolbook" w:hAnsi="Century Schoolbook"/>
          <w:sz w:val="26"/>
          <w:szCs w:val="26"/>
        </w:rPr>
        <w:t xml:space="preserve"> </w:t>
      </w:r>
      <w:r w:rsidR="00A34B0F">
        <w:rPr>
          <w:rFonts w:ascii="Century Schoolbook" w:hAnsi="Century Schoolbook"/>
          <w:sz w:val="26"/>
          <w:szCs w:val="26"/>
        </w:rPr>
        <w:t xml:space="preserve">sharply </w:t>
      </w:r>
      <w:r w:rsidR="009B5773">
        <w:rPr>
          <w:rFonts w:ascii="Century Schoolbook" w:hAnsi="Century Schoolbook"/>
          <w:sz w:val="26"/>
          <w:szCs w:val="26"/>
        </w:rPr>
        <w:t>rose from 238 during the week of June 7</w:t>
      </w:r>
      <w:r w:rsidR="00CE6AEB">
        <w:rPr>
          <w:rFonts w:ascii="Century Schoolbook" w:hAnsi="Century Schoolbook"/>
          <w:sz w:val="26"/>
          <w:szCs w:val="26"/>
        </w:rPr>
        <w:t>, 2020</w:t>
      </w:r>
      <w:r w:rsidR="009B5773">
        <w:rPr>
          <w:rFonts w:ascii="Century Schoolbook" w:hAnsi="Century Schoolbook"/>
          <w:sz w:val="26"/>
          <w:szCs w:val="26"/>
        </w:rPr>
        <w:t xml:space="preserve"> to 1,0</w:t>
      </w:r>
      <w:r w:rsidR="00CE6AEB">
        <w:rPr>
          <w:rFonts w:ascii="Century Schoolbook" w:hAnsi="Century Schoolbook"/>
          <w:sz w:val="26"/>
          <w:szCs w:val="26"/>
        </w:rPr>
        <w:t>2</w:t>
      </w:r>
      <w:r w:rsidR="009B5773">
        <w:rPr>
          <w:rFonts w:ascii="Century Schoolbook" w:hAnsi="Century Schoolbook"/>
          <w:sz w:val="26"/>
          <w:szCs w:val="26"/>
        </w:rPr>
        <w:t>9</w:t>
      </w:r>
      <w:r w:rsidR="00CE6AEB">
        <w:rPr>
          <w:rFonts w:ascii="Century Schoolbook" w:hAnsi="Century Schoolbook"/>
          <w:sz w:val="26"/>
          <w:szCs w:val="26"/>
        </w:rPr>
        <w:t xml:space="preserve"> in the week of June 21, 2020.</w:t>
      </w:r>
      <w:r w:rsidR="006D115B">
        <w:rPr>
          <w:rStyle w:val="FootnoteReference"/>
          <w:rFonts w:ascii="Century Schoolbook" w:hAnsi="Century Schoolbook"/>
          <w:sz w:val="26"/>
          <w:szCs w:val="26"/>
        </w:rPr>
        <w:footnoteReference w:id="12"/>
      </w:r>
      <w:r w:rsidR="00C31A8C">
        <w:rPr>
          <w:rFonts w:ascii="Century Schoolbook" w:hAnsi="Century Schoolbook"/>
          <w:sz w:val="26"/>
          <w:szCs w:val="26"/>
        </w:rPr>
        <w:t xml:space="preserve"> </w:t>
      </w:r>
      <w:r w:rsidR="00EF15AF">
        <w:rPr>
          <w:rFonts w:ascii="Century Schoolbook" w:hAnsi="Century Schoolbook"/>
          <w:sz w:val="26"/>
          <w:szCs w:val="26"/>
        </w:rPr>
        <w:t>As</w:t>
      </w:r>
      <w:r w:rsidR="00BF08E8" w:rsidRPr="00AF4A64">
        <w:rPr>
          <w:rFonts w:ascii="Century Schoolbook" w:hAnsi="Century Schoolbook"/>
          <w:sz w:val="26"/>
          <w:szCs w:val="26"/>
        </w:rPr>
        <w:t xml:space="preserve"> of the date of th</w:t>
      </w:r>
      <w:r w:rsidR="00BF08E8">
        <w:rPr>
          <w:rFonts w:ascii="Century Schoolbook" w:hAnsi="Century Schoolbook"/>
          <w:sz w:val="26"/>
          <w:szCs w:val="26"/>
        </w:rPr>
        <w:t>is</w:t>
      </w:r>
      <w:r w:rsidR="00BF08E8" w:rsidRPr="00AF4A64">
        <w:rPr>
          <w:rFonts w:ascii="Century Schoolbook" w:hAnsi="Century Schoolbook"/>
          <w:sz w:val="26"/>
          <w:szCs w:val="26"/>
        </w:rPr>
        <w:t xml:space="preserve"> motion, CDCR is reporting</w:t>
      </w:r>
      <w:r w:rsidR="00EF15AF">
        <w:rPr>
          <w:rFonts w:ascii="Century Schoolbook" w:hAnsi="Century Schoolbook"/>
          <w:sz w:val="26"/>
          <w:szCs w:val="26"/>
        </w:rPr>
        <w:t xml:space="preserve"> a total</w:t>
      </w:r>
      <w:r w:rsidR="00BF08E8">
        <w:rPr>
          <w:rFonts w:ascii="Century Schoolbook" w:hAnsi="Century Schoolbook"/>
          <w:sz w:val="26"/>
          <w:szCs w:val="26"/>
        </w:rPr>
        <w:t xml:space="preserve"> </w:t>
      </w:r>
      <w:r w:rsidR="00E47259">
        <w:rPr>
          <w:rFonts w:ascii="Century Schoolbook" w:hAnsi="Century Schoolbook"/>
          <w:sz w:val="26"/>
          <w:szCs w:val="26"/>
          <w:highlight w:val="yellow"/>
        </w:rPr>
        <w:t>_________</w:t>
      </w:r>
      <w:r w:rsidR="00E47259">
        <w:rPr>
          <w:rFonts w:ascii="Century Schoolbook" w:hAnsi="Century Schoolbook"/>
          <w:sz w:val="26"/>
          <w:szCs w:val="26"/>
        </w:rPr>
        <w:t xml:space="preserve"> </w:t>
      </w:r>
      <w:r w:rsidR="00BF08E8" w:rsidRPr="00AF4A64">
        <w:rPr>
          <w:rFonts w:ascii="Century Schoolbook" w:hAnsi="Century Schoolbook"/>
          <w:sz w:val="26"/>
          <w:szCs w:val="26"/>
        </w:rPr>
        <w:t>confirmed cases of COVID-19</w:t>
      </w:r>
      <w:r w:rsidR="00EF15AF">
        <w:rPr>
          <w:rFonts w:ascii="Century Schoolbook" w:hAnsi="Century Schoolbook"/>
          <w:sz w:val="26"/>
          <w:szCs w:val="26"/>
        </w:rPr>
        <w:t xml:space="preserve"> among its </w:t>
      </w:r>
      <w:r w:rsidR="00F84A83">
        <w:rPr>
          <w:rFonts w:ascii="Century Schoolbook" w:hAnsi="Century Schoolbook"/>
          <w:sz w:val="26"/>
          <w:szCs w:val="26"/>
        </w:rPr>
        <w:t>inmate population</w:t>
      </w:r>
      <w:r w:rsidR="00934639">
        <w:rPr>
          <w:rFonts w:ascii="Century Schoolbook" w:hAnsi="Century Schoolbook"/>
          <w:sz w:val="26"/>
          <w:szCs w:val="26"/>
        </w:rPr>
        <w:t xml:space="preserve"> in 24 adult facilities; </w:t>
      </w:r>
      <w:r w:rsidR="00E47259">
        <w:rPr>
          <w:rFonts w:ascii="Century Schoolbook" w:hAnsi="Century Schoolbook"/>
          <w:sz w:val="26"/>
          <w:szCs w:val="26"/>
          <w:highlight w:val="yellow"/>
        </w:rPr>
        <w:t>______</w:t>
      </w:r>
      <w:r w:rsidR="00BF08E8">
        <w:rPr>
          <w:rFonts w:ascii="Century Schoolbook" w:hAnsi="Century Schoolbook"/>
          <w:sz w:val="26"/>
          <w:szCs w:val="26"/>
        </w:rPr>
        <w:t xml:space="preserve"> of</w:t>
      </w:r>
      <w:r w:rsidR="00934639">
        <w:rPr>
          <w:rFonts w:ascii="Century Schoolbook" w:hAnsi="Century Schoolbook"/>
          <w:sz w:val="26"/>
          <w:szCs w:val="26"/>
        </w:rPr>
        <w:t xml:space="preserve"> these case</w:t>
      </w:r>
      <w:r w:rsidR="00BF08E8">
        <w:rPr>
          <w:rFonts w:ascii="Century Schoolbook" w:hAnsi="Century Schoolbook"/>
          <w:sz w:val="26"/>
          <w:szCs w:val="26"/>
        </w:rPr>
        <w:t xml:space="preserve"> have resolved and </w:t>
      </w:r>
      <w:r w:rsidR="00E47259">
        <w:rPr>
          <w:rFonts w:ascii="Century Schoolbook" w:hAnsi="Century Schoolbook"/>
          <w:sz w:val="26"/>
          <w:szCs w:val="26"/>
          <w:highlight w:val="yellow"/>
        </w:rPr>
        <w:t>__</w:t>
      </w:r>
      <w:r w:rsidR="00BF08E8">
        <w:rPr>
          <w:rFonts w:ascii="Century Schoolbook" w:hAnsi="Century Schoolbook"/>
          <w:sz w:val="26"/>
          <w:szCs w:val="26"/>
        </w:rPr>
        <w:t xml:space="preserve"> have resulted in death.</w:t>
      </w:r>
      <w:r w:rsidR="00BF08E8" w:rsidRPr="00AF4A64">
        <w:rPr>
          <w:rStyle w:val="FootnoteReference"/>
          <w:rFonts w:ascii="Century Schoolbook" w:hAnsi="Century Schoolbook"/>
          <w:sz w:val="26"/>
          <w:szCs w:val="26"/>
        </w:rPr>
        <w:footnoteReference w:id="13"/>
      </w:r>
      <w:r w:rsidR="00BF08E8" w:rsidRPr="00AF4A64">
        <w:rPr>
          <w:rFonts w:ascii="Century Schoolbook" w:hAnsi="Century Schoolbook"/>
          <w:sz w:val="26"/>
          <w:szCs w:val="26"/>
        </w:rPr>
        <w:t xml:space="preserve"> There have been </w:t>
      </w:r>
      <w:r w:rsidR="00E47259">
        <w:rPr>
          <w:rFonts w:ascii="Century Schoolbook" w:hAnsi="Century Schoolbook"/>
          <w:sz w:val="26"/>
          <w:szCs w:val="26"/>
          <w:highlight w:val="yellow"/>
        </w:rPr>
        <w:t>__</w:t>
      </w:r>
      <w:r w:rsidR="00BF08E8" w:rsidRPr="00AF4A64">
        <w:rPr>
          <w:rFonts w:ascii="Century Schoolbook" w:hAnsi="Century Schoolbook"/>
          <w:sz w:val="26"/>
          <w:szCs w:val="26"/>
        </w:rPr>
        <w:t xml:space="preserve"> confirmed cases</w:t>
      </w:r>
      <w:r w:rsidR="00BF08E8">
        <w:rPr>
          <w:rFonts w:ascii="Century Schoolbook" w:hAnsi="Century Schoolbook"/>
          <w:sz w:val="26"/>
          <w:szCs w:val="26"/>
        </w:rPr>
        <w:t xml:space="preserve"> and at least one death</w:t>
      </w:r>
      <w:r w:rsidR="00BF08E8">
        <w:rPr>
          <w:rStyle w:val="FootnoteReference"/>
          <w:rFonts w:ascii="Century Schoolbook" w:hAnsi="Century Schoolbook"/>
          <w:sz w:val="26"/>
          <w:szCs w:val="26"/>
        </w:rPr>
        <w:footnoteReference w:id="14"/>
      </w:r>
      <w:r w:rsidR="00BF08E8" w:rsidRPr="00AF4A64">
        <w:rPr>
          <w:rFonts w:ascii="Century Schoolbook" w:hAnsi="Century Schoolbook"/>
          <w:sz w:val="26"/>
          <w:szCs w:val="26"/>
        </w:rPr>
        <w:t xml:space="preserve"> among </w:t>
      </w:r>
      <w:r w:rsidR="00965299">
        <w:rPr>
          <w:rFonts w:ascii="Century Schoolbook" w:hAnsi="Century Schoolbook"/>
          <w:sz w:val="26"/>
          <w:szCs w:val="26"/>
        </w:rPr>
        <w:t xml:space="preserve">CDCR </w:t>
      </w:r>
      <w:r w:rsidR="00BF08E8" w:rsidRPr="00AF4A64">
        <w:rPr>
          <w:rFonts w:ascii="Century Schoolbook" w:hAnsi="Century Schoolbook"/>
          <w:sz w:val="26"/>
          <w:szCs w:val="26"/>
        </w:rPr>
        <w:t xml:space="preserve">staff working at </w:t>
      </w:r>
      <w:r w:rsidR="00E47259">
        <w:rPr>
          <w:rFonts w:ascii="Century Schoolbook" w:hAnsi="Century Schoolbook"/>
          <w:sz w:val="26"/>
          <w:szCs w:val="26"/>
          <w:highlight w:val="yellow"/>
        </w:rPr>
        <w:t>__</w:t>
      </w:r>
      <w:r w:rsidR="00BF08E8" w:rsidRPr="00AF4A64">
        <w:rPr>
          <w:rFonts w:ascii="Century Schoolbook" w:hAnsi="Century Schoolbook"/>
          <w:sz w:val="26"/>
          <w:szCs w:val="26"/>
        </w:rPr>
        <w:t xml:space="preserve"> different facilities</w:t>
      </w:r>
      <w:r w:rsidR="00BF08E8">
        <w:rPr>
          <w:rFonts w:ascii="Century Schoolbook" w:hAnsi="Century Schoolbook"/>
          <w:sz w:val="26"/>
          <w:szCs w:val="26"/>
        </w:rPr>
        <w:t xml:space="preserve"> and worksites</w:t>
      </w:r>
      <w:r w:rsidR="00BF08E8" w:rsidRPr="00AF4A64">
        <w:rPr>
          <w:rFonts w:ascii="Century Schoolbook" w:hAnsi="Century Schoolbook"/>
          <w:sz w:val="26"/>
          <w:szCs w:val="26"/>
        </w:rPr>
        <w:t>.</w:t>
      </w:r>
      <w:r w:rsidR="00BF08E8" w:rsidRPr="00AF4A64">
        <w:rPr>
          <w:rStyle w:val="FootnoteReference"/>
          <w:rFonts w:ascii="Century Schoolbook" w:hAnsi="Century Schoolbook"/>
          <w:sz w:val="26"/>
          <w:szCs w:val="26"/>
        </w:rPr>
        <w:footnoteReference w:id="15"/>
      </w:r>
      <w:r w:rsidR="00BF08E8" w:rsidRPr="00AF4A64">
        <w:rPr>
          <w:rFonts w:ascii="Century Schoolbook" w:hAnsi="Century Schoolbook"/>
          <w:sz w:val="26"/>
          <w:szCs w:val="26"/>
        </w:rPr>
        <w:t xml:space="preserve"> </w:t>
      </w:r>
    </w:p>
    <w:p w14:paraId="5A43F18B" w14:textId="57DD3FB2" w:rsidR="00D127B8" w:rsidRDefault="000A098E" w:rsidP="00D127B8">
      <w:pPr>
        <w:spacing w:line="360" w:lineRule="auto"/>
        <w:ind w:firstLine="720"/>
        <w:rPr>
          <w:rFonts w:ascii="Century Schoolbook" w:hAnsi="Century Schoolbook"/>
          <w:sz w:val="26"/>
          <w:szCs w:val="26"/>
        </w:rPr>
      </w:pPr>
      <w:r>
        <w:rPr>
          <w:rFonts w:ascii="Century Schoolbook" w:hAnsi="Century Schoolbook"/>
          <w:sz w:val="26"/>
          <w:szCs w:val="26"/>
        </w:rPr>
        <w:t xml:space="preserve">In all, </w:t>
      </w:r>
      <w:r w:rsidR="00BA0006">
        <w:rPr>
          <w:rFonts w:ascii="Century Schoolbook" w:hAnsi="Century Schoolbook"/>
          <w:sz w:val="26"/>
          <w:szCs w:val="26"/>
        </w:rPr>
        <w:t>CDCR</w:t>
      </w:r>
      <w:r>
        <w:rPr>
          <w:rFonts w:ascii="Century Schoolbook" w:hAnsi="Century Schoolbook"/>
          <w:sz w:val="26"/>
          <w:szCs w:val="26"/>
        </w:rPr>
        <w:t xml:space="preserve"> has been slow to </w:t>
      </w:r>
      <w:r w:rsidR="00394E72">
        <w:rPr>
          <w:rFonts w:ascii="Century Schoolbook" w:hAnsi="Century Schoolbook"/>
          <w:sz w:val="26"/>
          <w:szCs w:val="26"/>
        </w:rPr>
        <w:t xml:space="preserve">undertake the early release of </w:t>
      </w:r>
      <w:r w:rsidR="00A92A7F">
        <w:rPr>
          <w:rFonts w:ascii="Century Schoolbook" w:hAnsi="Century Schoolbook"/>
          <w:sz w:val="26"/>
          <w:szCs w:val="26"/>
        </w:rPr>
        <w:t xml:space="preserve">its </w:t>
      </w:r>
      <w:r w:rsidR="00561BD7">
        <w:rPr>
          <w:rFonts w:ascii="Century Schoolbook" w:hAnsi="Century Schoolbook"/>
          <w:sz w:val="26"/>
          <w:szCs w:val="26"/>
        </w:rPr>
        <w:t>inmate</w:t>
      </w:r>
      <w:r w:rsidR="00B322FC">
        <w:rPr>
          <w:rFonts w:ascii="Century Schoolbook" w:hAnsi="Century Schoolbook"/>
          <w:sz w:val="26"/>
          <w:szCs w:val="26"/>
        </w:rPr>
        <w:t xml:space="preserve"> population</w:t>
      </w:r>
      <w:r w:rsidR="00561BD7">
        <w:rPr>
          <w:rFonts w:ascii="Century Schoolbook" w:hAnsi="Century Schoolbook"/>
          <w:sz w:val="26"/>
          <w:szCs w:val="26"/>
        </w:rPr>
        <w:t xml:space="preserve"> despite </w:t>
      </w:r>
      <w:r w:rsidR="00024A46">
        <w:rPr>
          <w:rFonts w:ascii="Century Schoolbook" w:hAnsi="Century Schoolbook"/>
          <w:sz w:val="26"/>
          <w:szCs w:val="26"/>
        </w:rPr>
        <w:t>the growing threat</w:t>
      </w:r>
      <w:r w:rsidR="00BA0006">
        <w:rPr>
          <w:rFonts w:ascii="Century Schoolbook" w:hAnsi="Century Schoolbook"/>
          <w:sz w:val="26"/>
          <w:szCs w:val="26"/>
        </w:rPr>
        <w:t>.</w:t>
      </w:r>
      <w:r w:rsidR="00B322FC">
        <w:rPr>
          <w:rFonts w:ascii="Century Schoolbook" w:hAnsi="Century Schoolbook"/>
          <w:sz w:val="26"/>
          <w:szCs w:val="26"/>
        </w:rPr>
        <w:t xml:space="preserve"> </w:t>
      </w:r>
      <w:r w:rsidR="00890AD6">
        <w:rPr>
          <w:rFonts w:ascii="Century Schoolbook" w:hAnsi="Century Schoolbook"/>
          <w:sz w:val="26"/>
          <w:szCs w:val="26"/>
        </w:rPr>
        <w:t>In April, i</w:t>
      </w:r>
      <w:r w:rsidR="00BA43F6">
        <w:rPr>
          <w:rFonts w:ascii="Century Schoolbook" w:hAnsi="Century Schoolbook"/>
          <w:sz w:val="26"/>
          <w:szCs w:val="26"/>
        </w:rPr>
        <w:t xml:space="preserve">t released </w:t>
      </w:r>
      <w:r w:rsidR="00B322FC">
        <w:rPr>
          <w:rFonts w:ascii="Century Schoolbook" w:hAnsi="Century Schoolbook"/>
          <w:sz w:val="26"/>
          <w:szCs w:val="26"/>
        </w:rPr>
        <w:t>3,500</w:t>
      </w:r>
      <w:r w:rsidR="00596A13">
        <w:rPr>
          <w:rFonts w:ascii="Century Schoolbook" w:hAnsi="Century Schoolbook"/>
          <w:sz w:val="26"/>
          <w:szCs w:val="26"/>
        </w:rPr>
        <w:t xml:space="preserve"> </w:t>
      </w:r>
      <w:r w:rsidR="00B322FC">
        <w:rPr>
          <w:rFonts w:ascii="Century Schoolbook" w:hAnsi="Century Schoolbook"/>
          <w:sz w:val="26"/>
          <w:szCs w:val="26"/>
        </w:rPr>
        <w:t>inmates</w:t>
      </w:r>
      <w:r w:rsidR="00BA43F6">
        <w:rPr>
          <w:rFonts w:ascii="Century Schoolbook" w:hAnsi="Century Schoolbook"/>
          <w:sz w:val="26"/>
          <w:szCs w:val="26"/>
        </w:rPr>
        <w:t xml:space="preserve"> with</w:t>
      </w:r>
      <w:r w:rsidR="00890AD6">
        <w:rPr>
          <w:rFonts w:ascii="Century Schoolbook" w:hAnsi="Century Schoolbook"/>
          <w:sz w:val="26"/>
          <w:szCs w:val="26"/>
        </w:rPr>
        <w:t>in</w:t>
      </w:r>
      <w:r w:rsidR="00BA43F6">
        <w:rPr>
          <w:rFonts w:ascii="Century Schoolbook" w:hAnsi="Century Schoolbook"/>
          <w:sz w:val="26"/>
          <w:szCs w:val="26"/>
        </w:rPr>
        <w:t xml:space="preserve"> 60 days </w:t>
      </w:r>
      <w:r w:rsidR="00890AD6">
        <w:rPr>
          <w:rFonts w:ascii="Century Schoolbook" w:hAnsi="Century Schoolbook"/>
          <w:sz w:val="26"/>
          <w:szCs w:val="26"/>
        </w:rPr>
        <w:t>of their parole date</w:t>
      </w:r>
      <w:r w:rsidR="006C7D65">
        <w:rPr>
          <w:rFonts w:ascii="Century Schoolbook" w:hAnsi="Century Schoolbook"/>
          <w:sz w:val="26"/>
          <w:szCs w:val="26"/>
        </w:rPr>
        <w:t xml:space="preserve">, but did not undertake further early releases until </w:t>
      </w:r>
      <w:r w:rsidR="005F7531">
        <w:rPr>
          <w:rFonts w:ascii="Century Schoolbook" w:hAnsi="Century Schoolbook"/>
          <w:sz w:val="26"/>
          <w:szCs w:val="26"/>
        </w:rPr>
        <w:t xml:space="preserve">early </w:t>
      </w:r>
      <w:r w:rsidR="007E27E8">
        <w:rPr>
          <w:rFonts w:ascii="Century Schoolbook" w:hAnsi="Century Schoolbook"/>
          <w:sz w:val="26"/>
          <w:szCs w:val="26"/>
        </w:rPr>
        <w:t>this month.</w:t>
      </w:r>
      <w:r w:rsidR="005F7531">
        <w:rPr>
          <w:rStyle w:val="FootnoteReference"/>
          <w:rFonts w:ascii="Century Schoolbook" w:hAnsi="Century Schoolbook"/>
          <w:sz w:val="26"/>
          <w:szCs w:val="26"/>
        </w:rPr>
        <w:footnoteReference w:id="16"/>
      </w:r>
      <w:r w:rsidR="007E27E8">
        <w:rPr>
          <w:rFonts w:ascii="Century Schoolbook" w:hAnsi="Century Schoolbook"/>
          <w:sz w:val="26"/>
          <w:szCs w:val="26"/>
        </w:rPr>
        <w:t xml:space="preserve"> </w:t>
      </w:r>
      <w:r w:rsidR="00176088">
        <w:rPr>
          <w:rFonts w:ascii="Century Schoolbook" w:hAnsi="Century Schoolbook"/>
          <w:sz w:val="26"/>
          <w:szCs w:val="26"/>
        </w:rPr>
        <w:t xml:space="preserve">In the interim, </w:t>
      </w:r>
      <w:r w:rsidR="00DA5D56">
        <w:rPr>
          <w:rFonts w:ascii="Century Schoolbook" w:hAnsi="Century Schoolbook"/>
          <w:sz w:val="26"/>
          <w:szCs w:val="26"/>
        </w:rPr>
        <w:t xml:space="preserve">among the mitigation measures </w:t>
      </w:r>
      <w:r w:rsidR="007E27E8">
        <w:rPr>
          <w:rFonts w:ascii="Century Schoolbook" w:hAnsi="Century Schoolbook"/>
          <w:sz w:val="26"/>
          <w:szCs w:val="26"/>
        </w:rPr>
        <w:t xml:space="preserve">CDCR </w:t>
      </w:r>
      <w:r w:rsidR="00DA5D56">
        <w:rPr>
          <w:rFonts w:ascii="Century Schoolbook" w:hAnsi="Century Schoolbook"/>
          <w:sz w:val="26"/>
          <w:szCs w:val="26"/>
        </w:rPr>
        <w:t xml:space="preserve">undertook was </w:t>
      </w:r>
      <w:r w:rsidR="001207E7">
        <w:rPr>
          <w:rFonts w:ascii="Century Schoolbook" w:hAnsi="Century Schoolbook"/>
          <w:sz w:val="26"/>
          <w:szCs w:val="26"/>
        </w:rPr>
        <w:t>to move</w:t>
      </w:r>
      <w:r w:rsidR="007E27E8">
        <w:rPr>
          <w:rFonts w:ascii="Century Schoolbook" w:hAnsi="Century Schoolbook"/>
          <w:sz w:val="26"/>
          <w:szCs w:val="26"/>
        </w:rPr>
        <w:t xml:space="preserve"> inmates</w:t>
      </w:r>
      <w:r w:rsidR="001207E7">
        <w:rPr>
          <w:rFonts w:ascii="Century Schoolbook" w:hAnsi="Century Schoolbook"/>
          <w:sz w:val="26"/>
          <w:szCs w:val="26"/>
        </w:rPr>
        <w:t>,</w:t>
      </w:r>
      <w:r w:rsidR="007E27E8">
        <w:rPr>
          <w:rFonts w:ascii="Century Schoolbook" w:hAnsi="Century Schoolbook"/>
          <w:sz w:val="26"/>
          <w:szCs w:val="26"/>
        </w:rPr>
        <w:t xml:space="preserve"> </w:t>
      </w:r>
      <w:r w:rsidR="00DA5D56">
        <w:rPr>
          <w:rFonts w:ascii="Century Schoolbook" w:hAnsi="Century Schoolbook"/>
          <w:sz w:val="26"/>
          <w:szCs w:val="26"/>
        </w:rPr>
        <w:t xml:space="preserve">thought to be </w:t>
      </w:r>
      <w:r w:rsidR="007E27E8">
        <w:rPr>
          <w:rFonts w:ascii="Century Schoolbook" w:hAnsi="Century Schoolbook"/>
          <w:sz w:val="26"/>
          <w:szCs w:val="26"/>
        </w:rPr>
        <w:t>COVID</w:t>
      </w:r>
      <w:r w:rsidR="00CE5EEA">
        <w:rPr>
          <w:rFonts w:ascii="Century Schoolbook" w:hAnsi="Century Schoolbook"/>
          <w:sz w:val="26"/>
          <w:szCs w:val="26"/>
        </w:rPr>
        <w:t>-</w:t>
      </w:r>
      <w:r w:rsidR="007E27E8">
        <w:rPr>
          <w:rFonts w:ascii="Century Schoolbook" w:hAnsi="Century Schoolbook"/>
          <w:sz w:val="26"/>
          <w:szCs w:val="26"/>
        </w:rPr>
        <w:t>free, from</w:t>
      </w:r>
      <w:r w:rsidR="00307169">
        <w:rPr>
          <w:rFonts w:ascii="Century Schoolbook" w:hAnsi="Century Schoolbook"/>
          <w:sz w:val="26"/>
          <w:szCs w:val="26"/>
        </w:rPr>
        <w:t xml:space="preserve"> overcrowded</w:t>
      </w:r>
      <w:r w:rsidR="007E27E8">
        <w:rPr>
          <w:rFonts w:ascii="Century Schoolbook" w:hAnsi="Century Schoolbook"/>
          <w:sz w:val="26"/>
          <w:szCs w:val="26"/>
        </w:rPr>
        <w:t xml:space="preserve"> </w:t>
      </w:r>
      <w:r w:rsidR="008D51A6">
        <w:rPr>
          <w:rFonts w:ascii="Century Schoolbook" w:hAnsi="Century Schoolbook"/>
          <w:sz w:val="26"/>
          <w:szCs w:val="26"/>
        </w:rPr>
        <w:t>facilities suffering large outbreaks to</w:t>
      </w:r>
      <w:r w:rsidR="00CE5EEA">
        <w:rPr>
          <w:rFonts w:ascii="Century Schoolbook" w:hAnsi="Century Schoolbook"/>
          <w:sz w:val="26"/>
          <w:szCs w:val="26"/>
        </w:rPr>
        <w:t xml:space="preserve"> </w:t>
      </w:r>
      <w:r w:rsidR="00E6748D">
        <w:rPr>
          <w:rFonts w:ascii="Century Schoolbook" w:hAnsi="Century Schoolbook"/>
          <w:sz w:val="26"/>
          <w:szCs w:val="26"/>
        </w:rPr>
        <w:t>facilities</w:t>
      </w:r>
      <w:r w:rsidR="00D00A0A">
        <w:rPr>
          <w:rFonts w:ascii="Century Schoolbook" w:hAnsi="Century Schoolbook"/>
          <w:sz w:val="26"/>
          <w:szCs w:val="26"/>
        </w:rPr>
        <w:t xml:space="preserve"> where no COVID had been detected.</w:t>
      </w:r>
      <w:r w:rsidR="009F3969">
        <w:rPr>
          <w:rStyle w:val="FootnoteReference"/>
          <w:rFonts w:ascii="Century Schoolbook" w:hAnsi="Century Schoolbook"/>
          <w:sz w:val="26"/>
          <w:szCs w:val="26"/>
        </w:rPr>
        <w:footnoteReference w:id="17"/>
      </w:r>
      <w:r w:rsidR="00D00A0A">
        <w:rPr>
          <w:rFonts w:ascii="Century Schoolbook" w:hAnsi="Century Schoolbook"/>
          <w:sz w:val="26"/>
          <w:szCs w:val="26"/>
        </w:rPr>
        <w:t xml:space="preserve"> </w:t>
      </w:r>
      <w:r w:rsidR="00A24EC2">
        <w:rPr>
          <w:rFonts w:ascii="Century Schoolbook" w:hAnsi="Century Schoolbook"/>
          <w:sz w:val="26"/>
          <w:szCs w:val="26"/>
        </w:rPr>
        <w:t xml:space="preserve">As a result, CDCR </w:t>
      </w:r>
      <w:r w:rsidR="00E6748D">
        <w:rPr>
          <w:rFonts w:ascii="Century Schoolbook" w:hAnsi="Century Schoolbook"/>
          <w:sz w:val="26"/>
          <w:szCs w:val="26"/>
        </w:rPr>
        <w:t>triggered</w:t>
      </w:r>
      <w:r w:rsidR="00A24EC2">
        <w:rPr>
          <w:rFonts w:ascii="Century Schoolbook" w:hAnsi="Century Schoolbook"/>
          <w:sz w:val="26"/>
          <w:szCs w:val="26"/>
        </w:rPr>
        <w:t xml:space="preserve"> a </w:t>
      </w:r>
      <w:r w:rsidR="00E6748D">
        <w:rPr>
          <w:rFonts w:ascii="Century Schoolbook" w:hAnsi="Century Schoolbook"/>
          <w:sz w:val="26"/>
          <w:szCs w:val="26"/>
        </w:rPr>
        <w:t xml:space="preserve">massive </w:t>
      </w:r>
      <w:r w:rsidR="00A24EC2">
        <w:rPr>
          <w:rFonts w:ascii="Century Schoolbook" w:hAnsi="Century Schoolbook"/>
          <w:sz w:val="26"/>
          <w:szCs w:val="26"/>
        </w:rPr>
        <w:t>outbreak</w:t>
      </w:r>
      <w:r w:rsidR="0042562E">
        <w:rPr>
          <w:rFonts w:ascii="Century Schoolbook" w:hAnsi="Century Schoolbook"/>
          <w:sz w:val="26"/>
          <w:szCs w:val="26"/>
        </w:rPr>
        <w:t xml:space="preserve"> </w:t>
      </w:r>
      <w:r w:rsidR="00E6748D">
        <w:rPr>
          <w:rFonts w:ascii="Century Schoolbook" w:hAnsi="Century Schoolbook"/>
          <w:sz w:val="26"/>
          <w:szCs w:val="26"/>
        </w:rPr>
        <w:lastRenderedPageBreak/>
        <w:t>at</w:t>
      </w:r>
      <w:r w:rsidR="0042562E">
        <w:rPr>
          <w:rFonts w:ascii="Century Schoolbook" w:hAnsi="Century Schoolbook"/>
          <w:sz w:val="26"/>
          <w:szCs w:val="26"/>
        </w:rPr>
        <w:t xml:space="preserve"> </w:t>
      </w:r>
      <w:r w:rsidR="00E6748D">
        <w:rPr>
          <w:rFonts w:ascii="Century Schoolbook" w:hAnsi="Century Schoolbook"/>
          <w:sz w:val="26"/>
          <w:szCs w:val="26"/>
        </w:rPr>
        <w:t xml:space="preserve">a previously COVID-free </w:t>
      </w:r>
      <w:r w:rsidR="0042562E">
        <w:rPr>
          <w:rFonts w:ascii="Century Schoolbook" w:hAnsi="Century Schoolbook"/>
          <w:sz w:val="26"/>
          <w:szCs w:val="26"/>
        </w:rPr>
        <w:t>San Quentin</w:t>
      </w:r>
      <w:r w:rsidR="00E6748D">
        <w:rPr>
          <w:rFonts w:ascii="Century Schoolbook" w:hAnsi="Century Schoolbook"/>
          <w:sz w:val="26"/>
          <w:szCs w:val="26"/>
        </w:rPr>
        <w:t xml:space="preserve"> State </w:t>
      </w:r>
      <w:r w:rsidR="00972773">
        <w:rPr>
          <w:rFonts w:ascii="Century Schoolbook" w:hAnsi="Century Schoolbook"/>
          <w:sz w:val="26"/>
          <w:szCs w:val="26"/>
        </w:rPr>
        <w:t>Prison after it transferred</w:t>
      </w:r>
      <w:r w:rsidR="001C0E73">
        <w:rPr>
          <w:rFonts w:ascii="Century Schoolbook" w:hAnsi="Century Schoolbook"/>
          <w:sz w:val="26"/>
          <w:szCs w:val="26"/>
        </w:rPr>
        <w:t xml:space="preserve"> some 121 prisoners from Ca</w:t>
      </w:r>
      <w:r w:rsidR="00887919">
        <w:rPr>
          <w:rFonts w:ascii="Century Schoolbook" w:hAnsi="Century Schoolbook"/>
          <w:sz w:val="26"/>
          <w:szCs w:val="26"/>
        </w:rPr>
        <w:t>lifornia Institution for Men</w:t>
      </w:r>
      <w:r w:rsidR="007E5AEC">
        <w:rPr>
          <w:rFonts w:ascii="Century Schoolbook" w:hAnsi="Century Schoolbook"/>
          <w:sz w:val="26"/>
          <w:szCs w:val="26"/>
        </w:rPr>
        <w:t>, where nine had died and nearly 700 had been infected.</w:t>
      </w:r>
      <w:r w:rsidR="007E5AEC">
        <w:rPr>
          <w:rStyle w:val="FootnoteReference"/>
          <w:rFonts w:ascii="Century Schoolbook" w:hAnsi="Century Schoolbook"/>
          <w:sz w:val="26"/>
          <w:szCs w:val="26"/>
        </w:rPr>
        <w:footnoteReference w:id="18"/>
      </w:r>
      <w:r w:rsidR="0042562E">
        <w:rPr>
          <w:rFonts w:ascii="Century Schoolbook" w:hAnsi="Century Schoolbook"/>
          <w:sz w:val="26"/>
          <w:szCs w:val="26"/>
        </w:rPr>
        <w:t xml:space="preserve"> </w:t>
      </w:r>
      <w:r w:rsidR="00CA6959">
        <w:rPr>
          <w:rFonts w:ascii="Century Schoolbook" w:hAnsi="Century Schoolbook"/>
          <w:sz w:val="26"/>
          <w:szCs w:val="26"/>
        </w:rPr>
        <w:t xml:space="preserve">To date, more than </w:t>
      </w:r>
      <w:r w:rsidR="002072C4">
        <w:rPr>
          <w:rFonts w:ascii="Century Schoolbook" w:hAnsi="Century Schoolbook"/>
          <w:sz w:val="26"/>
          <w:szCs w:val="26"/>
        </w:rPr>
        <w:t>1,399</w:t>
      </w:r>
      <w:r w:rsidR="00CA6959">
        <w:rPr>
          <w:rFonts w:ascii="Century Schoolbook" w:hAnsi="Century Schoolbook"/>
          <w:sz w:val="26"/>
          <w:szCs w:val="26"/>
        </w:rPr>
        <w:t xml:space="preserve"> o</w:t>
      </w:r>
      <w:r w:rsidR="002072C4">
        <w:rPr>
          <w:rFonts w:ascii="Century Schoolbook" w:hAnsi="Century Schoolbook"/>
          <w:sz w:val="26"/>
          <w:szCs w:val="26"/>
        </w:rPr>
        <w:t>f</w:t>
      </w:r>
      <w:r w:rsidR="00CA6959">
        <w:rPr>
          <w:rFonts w:ascii="Century Schoolbook" w:hAnsi="Century Schoolbook"/>
          <w:sz w:val="26"/>
          <w:szCs w:val="26"/>
        </w:rPr>
        <w:t xml:space="preserve"> the </w:t>
      </w:r>
      <w:r w:rsidR="002072C4">
        <w:rPr>
          <w:rFonts w:ascii="Century Schoolbook" w:hAnsi="Century Schoolbook"/>
          <w:sz w:val="26"/>
          <w:szCs w:val="26"/>
        </w:rPr>
        <w:t>3500</w:t>
      </w:r>
      <w:r w:rsidR="00CA6959">
        <w:rPr>
          <w:rFonts w:ascii="Century Schoolbook" w:hAnsi="Century Schoolbook"/>
          <w:sz w:val="26"/>
          <w:szCs w:val="26"/>
        </w:rPr>
        <w:t xml:space="preserve"> prisoners </w:t>
      </w:r>
      <w:r w:rsidR="007354F8">
        <w:rPr>
          <w:rFonts w:ascii="Century Schoolbook" w:hAnsi="Century Schoolbook"/>
          <w:sz w:val="26"/>
          <w:szCs w:val="26"/>
        </w:rPr>
        <w:t>at San Quentin have become infected with COVID-19.</w:t>
      </w:r>
      <w:r w:rsidR="00726646">
        <w:rPr>
          <w:rStyle w:val="FootnoteReference"/>
          <w:rFonts w:ascii="Century Schoolbook" w:hAnsi="Century Schoolbook"/>
          <w:sz w:val="26"/>
          <w:szCs w:val="26"/>
        </w:rPr>
        <w:footnoteReference w:id="19"/>
      </w:r>
    </w:p>
    <w:p w14:paraId="1E85E388" w14:textId="5437492D" w:rsidR="009564CD" w:rsidRDefault="009564CD" w:rsidP="009564CD">
      <w:pPr>
        <w:spacing w:line="360" w:lineRule="auto"/>
        <w:ind w:firstLine="720"/>
        <w:rPr>
          <w:rFonts w:ascii="Century Schoolbook" w:hAnsi="Century Schoolbook"/>
          <w:sz w:val="26"/>
          <w:szCs w:val="26"/>
        </w:rPr>
      </w:pPr>
      <w:r>
        <w:rPr>
          <w:rFonts w:ascii="Century Schoolbook" w:hAnsi="Century Schoolbook"/>
          <w:sz w:val="26"/>
          <w:szCs w:val="26"/>
        </w:rPr>
        <w:t xml:space="preserve">To appellant’s knowledge, </w:t>
      </w:r>
      <w:r w:rsidR="00F019F7">
        <w:rPr>
          <w:rFonts w:ascii="Century Schoolbook" w:hAnsi="Century Schoolbook"/>
          <w:sz w:val="26"/>
          <w:szCs w:val="26"/>
        </w:rPr>
        <w:t>DJJ</w:t>
      </w:r>
      <w:r>
        <w:rPr>
          <w:rFonts w:ascii="Century Schoolbook" w:hAnsi="Century Schoolbook"/>
          <w:sz w:val="26"/>
          <w:szCs w:val="26"/>
        </w:rPr>
        <w:t xml:space="preserve"> has not paused its youth intake despite the fact that the first youth in its facilities tested positive </w:t>
      </w:r>
      <w:r w:rsidRPr="001C2BBC">
        <w:rPr>
          <w:rFonts w:ascii="Century Schoolbook" w:hAnsi="Century Schoolbook"/>
          <w:sz w:val="26"/>
          <w:szCs w:val="26"/>
        </w:rPr>
        <w:t>for COVID-19 on June 15, 2020,</w:t>
      </w:r>
      <w:r w:rsidR="00272AF4" w:rsidRPr="001C2BBC">
        <w:rPr>
          <w:rStyle w:val="FootnoteReference"/>
          <w:rFonts w:ascii="Century Schoolbook" w:hAnsi="Century Schoolbook"/>
          <w:sz w:val="26"/>
          <w:szCs w:val="26"/>
        </w:rPr>
        <w:footnoteReference w:id="20"/>
      </w:r>
      <w:r w:rsidRPr="001C2BBC">
        <w:rPr>
          <w:rFonts w:ascii="Century Schoolbook" w:hAnsi="Century Schoolbook"/>
          <w:sz w:val="26"/>
          <w:szCs w:val="26"/>
        </w:rPr>
        <w:t xml:space="preserve"> with a total of </w:t>
      </w:r>
      <w:r w:rsidR="001C2BBC" w:rsidRPr="001C2BBC">
        <w:rPr>
          <w:rFonts w:ascii="Century Schoolbook" w:hAnsi="Century Schoolbook"/>
          <w:sz w:val="26"/>
          <w:szCs w:val="26"/>
          <w:highlight w:val="yellow"/>
        </w:rPr>
        <w:t>___</w:t>
      </w:r>
      <w:r w:rsidRPr="001C2BBC">
        <w:rPr>
          <w:rFonts w:ascii="Century Schoolbook" w:hAnsi="Century Schoolbook"/>
          <w:sz w:val="26"/>
          <w:szCs w:val="26"/>
        </w:rPr>
        <w:t xml:space="preserve"> youth testing positive as of </w:t>
      </w:r>
      <w:r w:rsidR="001C2BBC" w:rsidRPr="001C2BBC">
        <w:rPr>
          <w:rFonts w:ascii="Century Schoolbook" w:hAnsi="Century Schoolbook"/>
          <w:sz w:val="26"/>
          <w:szCs w:val="26"/>
        </w:rPr>
        <w:t>[</w:t>
      </w:r>
      <w:r w:rsidR="002C400C">
        <w:rPr>
          <w:rFonts w:ascii="Century Schoolbook" w:hAnsi="Century Schoolbook"/>
          <w:sz w:val="26"/>
          <w:szCs w:val="26"/>
          <w:highlight w:val="yellow"/>
        </w:rPr>
        <w:t>CURRENT DATE</w:t>
      </w:r>
      <w:r w:rsidR="001C2BBC" w:rsidRPr="001C2BBC">
        <w:rPr>
          <w:rFonts w:ascii="Century Schoolbook" w:hAnsi="Century Schoolbook"/>
          <w:sz w:val="26"/>
          <w:szCs w:val="26"/>
        </w:rPr>
        <w:t>]</w:t>
      </w:r>
      <w:r w:rsidRPr="001C2BBC">
        <w:rPr>
          <w:rFonts w:ascii="Century Schoolbook" w:hAnsi="Century Schoolbook"/>
          <w:sz w:val="26"/>
          <w:szCs w:val="26"/>
        </w:rPr>
        <w:t>.</w:t>
      </w:r>
      <w:r w:rsidRPr="001C2BBC">
        <w:rPr>
          <w:rStyle w:val="FootnoteReference"/>
          <w:rFonts w:ascii="Century Schoolbook" w:hAnsi="Century Schoolbook"/>
          <w:sz w:val="26"/>
          <w:szCs w:val="26"/>
        </w:rPr>
        <w:footnoteReference w:id="21"/>
      </w:r>
      <w:r w:rsidR="00872247" w:rsidRPr="001C2BBC">
        <w:rPr>
          <w:rFonts w:ascii="Century Schoolbook" w:hAnsi="Century Schoolbook"/>
          <w:sz w:val="26"/>
          <w:szCs w:val="26"/>
        </w:rPr>
        <w:t xml:space="preserve"> Given CDCR’s apparently inability</w:t>
      </w:r>
      <w:r w:rsidR="003C7EC7" w:rsidRPr="001C2BBC">
        <w:rPr>
          <w:rFonts w:ascii="Century Schoolbook" w:hAnsi="Century Schoolbook"/>
          <w:sz w:val="26"/>
          <w:szCs w:val="26"/>
        </w:rPr>
        <w:t xml:space="preserve"> to control the spread of the virus within</w:t>
      </w:r>
      <w:r w:rsidR="00F872BF">
        <w:rPr>
          <w:rFonts w:ascii="Century Schoolbook" w:hAnsi="Century Schoolbook"/>
          <w:sz w:val="26"/>
          <w:szCs w:val="26"/>
        </w:rPr>
        <w:t xml:space="preserve"> many of</w:t>
      </w:r>
      <w:r w:rsidR="003C7EC7">
        <w:rPr>
          <w:rFonts w:ascii="Century Schoolbook" w:hAnsi="Century Schoolbook"/>
          <w:sz w:val="26"/>
          <w:szCs w:val="26"/>
        </w:rPr>
        <w:t xml:space="preserve"> its facilities, it is only a matter of time before </w:t>
      </w:r>
      <w:r w:rsidR="00655D54">
        <w:rPr>
          <w:rFonts w:ascii="Century Schoolbook" w:hAnsi="Century Schoolbook"/>
          <w:sz w:val="26"/>
          <w:szCs w:val="26"/>
        </w:rPr>
        <w:t>all its</w:t>
      </w:r>
      <w:r w:rsidR="003C7EC7">
        <w:rPr>
          <w:rFonts w:ascii="Century Schoolbook" w:hAnsi="Century Schoolbook"/>
          <w:sz w:val="26"/>
          <w:szCs w:val="26"/>
        </w:rPr>
        <w:t xml:space="preserve"> youth facilities </w:t>
      </w:r>
      <w:r w:rsidR="00655D54">
        <w:rPr>
          <w:rFonts w:ascii="Century Schoolbook" w:hAnsi="Century Schoolbook"/>
          <w:sz w:val="26"/>
          <w:szCs w:val="26"/>
        </w:rPr>
        <w:t>experience a</w:t>
      </w:r>
      <w:r w:rsidR="00C35128">
        <w:rPr>
          <w:rFonts w:ascii="Century Schoolbook" w:hAnsi="Century Schoolbook"/>
          <w:sz w:val="26"/>
          <w:szCs w:val="26"/>
        </w:rPr>
        <w:t>n outbreak of COVID-19 among its youth and staff</w:t>
      </w:r>
      <w:r w:rsidR="00982056">
        <w:rPr>
          <w:rFonts w:ascii="Century Schoolbook" w:hAnsi="Century Schoolbook"/>
          <w:sz w:val="26"/>
          <w:szCs w:val="26"/>
        </w:rPr>
        <w:t>.</w:t>
      </w:r>
    </w:p>
    <w:p w14:paraId="179732D5" w14:textId="77777777" w:rsidR="009564CD" w:rsidRDefault="009564CD" w:rsidP="00D127B8">
      <w:pPr>
        <w:spacing w:line="360" w:lineRule="auto"/>
        <w:ind w:firstLine="720"/>
        <w:rPr>
          <w:rFonts w:ascii="Century Schoolbook" w:hAnsi="Century Schoolbook"/>
          <w:sz w:val="26"/>
          <w:szCs w:val="26"/>
        </w:rPr>
      </w:pPr>
    </w:p>
    <w:p w14:paraId="76B0F1D3" w14:textId="00B4A1C0" w:rsidR="00475057" w:rsidRPr="009009F1" w:rsidRDefault="009009F1" w:rsidP="009009F1">
      <w:pPr>
        <w:pStyle w:val="ListParagraph"/>
        <w:numPr>
          <w:ilvl w:val="0"/>
          <w:numId w:val="14"/>
        </w:numPr>
        <w:spacing w:after="240" w:line="240" w:lineRule="auto"/>
        <w:ind w:left="1440" w:hanging="720"/>
        <w:rPr>
          <w:rFonts w:ascii="Century Schoolbook" w:hAnsi="Century Schoolbook"/>
          <w:b/>
          <w:sz w:val="26"/>
          <w:szCs w:val="26"/>
        </w:rPr>
      </w:pPr>
      <w:bookmarkStart w:id="9" w:name="_Hlk36384916"/>
      <w:r w:rsidRPr="009009F1">
        <w:rPr>
          <w:rFonts w:ascii="Century Schoolbook" w:hAnsi="Century Schoolbook"/>
          <w:b/>
          <w:sz w:val="26"/>
          <w:szCs w:val="26"/>
        </w:rPr>
        <w:t xml:space="preserve">Continued Confinement </w:t>
      </w:r>
      <w:proofErr w:type="gramStart"/>
      <w:r w:rsidR="00CD6B7E">
        <w:rPr>
          <w:rFonts w:ascii="Century Schoolbook" w:hAnsi="Century Schoolbook"/>
          <w:b/>
          <w:sz w:val="26"/>
          <w:szCs w:val="26"/>
        </w:rPr>
        <w:t>At</w:t>
      </w:r>
      <w:proofErr w:type="gramEnd"/>
      <w:r w:rsidR="00CD6B7E">
        <w:rPr>
          <w:rFonts w:ascii="Century Schoolbook" w:hAnsi="Century Schoolbook"/>
          <w:b/>
          <w:sz w:val="26"/>
          <w:szCs w:val="26"/>
        </w:rPr>
        <w:t xml:space="preserve"> </w:t>
      </w:r>
      <w:r w:rsidR="00F019F7">
        <w:rPr>
          <w:rFonts w:ascii="Century Schoolbook" w:hAnsi="Century Schoolbook"/>
          <w:b/>
          <w:sz w:val="26"/>
          <w:szCs w:val="26"/>
        </w:rPr>
        <w:t>DJJ</w:t>
      </w:r>
      <w:r w:rsidR="00CD6B7E">
        <w:rPr>
          <w:rFonts w:ascii="Century Schoolbook" w:hAnsi="Century Schoolbook"/>
          <w:b/>
          <w:sz w:val="26"/>
          <w:szCs w:val="26"/>
        </w:rPr>
        <w:t xml:space="preserve"> </w:t>
      </w:r>
      <w:r>
        <w:rPr>
          <w:rFonts w:ascii="Century Schoolbook" w:hAnsi="Century Schoolbook"/>
          <w:b/>
          <w:sz w:val="26"/>
          <w:szCs w:val="26"/>
        </w:rPr>
        <w:t xml:space="preserve">Places </w:t>
      </w:r>
      <w:r w:rsidR="00BF15F0">
        <w:rPr>
          <w:rFonts w:ascii="Century Schoolbook" w:hAnsi="Century Schoolbook"/>
          <w:b/>
          <w:sz w:val="26"/>
          <w:szCs w:val="26"/>
        </w:rPr>
        <w:t>[CLIENT]</w:t>
      </w:r>
      <w:r w:rsidR="001F0A3A">
        <w:rPr>
          <w:rFonts w:ascii="Century Schoolbook" w:hAnsi="Century Schoolbook"/>
          <w:b/>
          <w:sz w:val="26"/>
          <w:szCs w:val="26"/>
        </w:rPr>
        <w:t xml:space="preserve"> </w:t>
      </w:r>
      <w:r>
        <w:rPr>
          <w:rFonts w:ascii="Century Schoolbook" w:hAnsi="Century Schoolbook"/>
          <w:b/>
          <w:sz w:val="26"/>
          <w:szCs w:val="26"/>
        </w:rPr>
        <w:t xml:space="preserve">At </w:t>
      </w:r>
      <w:r w:rsidRPr="009009F1">
        <w:rPr>
          <w:rFonts w:ascii="Century Schoolbook" w:hAnsi="Century Schoolbook"/>
          <w:b/>
          <w:sz w:val="26"/>
          <w:szCs w:val="26"/>
        </w:rPr>
        <w:t xml:space="preserve">Serious Risk Of Physical Harm </w:t>
      </w:r>
    </w:p>
    <w:bookmarkEnd w:id="9"/>
    <w:p w14:paraId="7D3A287B" w14:textId="169B3612" w:rsidR="00E97DB4" w:rsidRDefault="001A6932" w:rsidP="0009103A">
      <w:pPr>
        <w:spacing w:line="360" w:lineRule="auto"/>
        <w:ind w:firstLine="720"/>
        <w:rPr>
          <w:rFonts w:ascii="Century Schoolbook" w:hAnsi="Century Schoolbook"/>
          <w:sz w:val="26"/>
          <w:szCs w:val="26"/>
        </w:rPr>
      </w:pPr>
      <w:r w:rsidRPr="001A6932">
        <w:rPr>
          <w:rFonts w:ascii="Century Schoolbook" w:hAnsi="Century Schoolbook"/>
          <w:sz w:val="26"/>
          <w:szCs w:val="26"/>
        </w:rPr>
        <w:t xml:space="preserve">There is no vaccine for COVID-19, and there is no cure. </w:t>
      </w:r>
      <w:r>
        <w:rPr>
          <w:rFonts w:ascii="Century Schoolbook" w:hAnsi="Century Schoolbook"/>
          <w:sz w:val="26"/>
          <w:szCs w:val="26"/>
        </w:rPr>
        <w:t>(</w:t>
      </w:r>
      <w:r w:rsidR="00475057">
        <w:rPr>
          <w:rFonts w:ascii="Century Schoolbook" w:hAnsi="Century Schoolbook"/>
          <w:sz w:val="26"/>
          <w:szCs w:val="26"/>
        </w:rPr>
        <w:t>Exh</w:t>
      </w:r>
      <w:r w:rsidR="00BB0EF8">
        <w:rPr>
          <w:rFonts w:ascii="Century Schoolbook" w:hAnsi="Century Schoolbook"/>
          <w:sz w:val="26"/>
          <w:szCs w:val="26"/>
        </w:rPr>
        <w:t>ibit</w:t>
      </w:r>
      <w:r w:rsidR="00475057">
        <w:rPr>
          <w:rFonts w:ascii="Century Schoolbook" w:hAnsi="Century Schoolbook"/>
          <w:sz w:val="26"/>
          <w:szCs w:val="26"/>
        </w:rPr>
        <w:t xml:space="preserve"> 1: </w:t>
      </w:r>
      <w:r w:rsidRPr="001A6932">
        <w:rPr>
          <w:rFonts w:ascii="Century Schoolbook" w:hAnsi="Century Schoolbook"/>
          <w:sz w:val="26"/>
          <w:szCs w:val="26"/>
        </w:rPr>
        <w:t xml:space="preserve">Declaration of Marc Stern, </w:t>
      </w:r>
      <w:r w:rsidR="0009103A" w:rsidRPr="0009103A">
        <w:rPr>
          <w:rFonts w:ascii="Century Schoolbook" w:hAnsi="Century Schoolbook"/>
          <w:sz w:val="26"/>
          <w:szCs w:val="26"/>
        </w:rPr>
        <w:t xml:space="preserve">¶ </w:t>
      </w:r>
      <w:r w:rsidR="00475057">
        <w:rPr>
          <w:rFonts w:ascii="Century Schoolbook" w:hAnsi="Century Schoolbook"/>
          <w:sz w:val="26"/>
          <w:szCs w:val="26"/>
        </w:rPr>
        <w:t>4</w:t>
      </w:r>
      <w:r w:rsidR="0009103A">
        <w:rPr>
          <w:rFonts w:ascii="Century Schoolbook" w:hAnsi="Century Schoolbook"/>
          <w:sz w:val="26"/>
          <w:szCs w:val="26"/>
        </w:rPr>
        <w:t xml:space="preserve">.) </w:t>
      </w:r>
      <w:r w:rsidR="0009103A" w:rsidRPr="0009103A">
        <w:rPr>
          <w:rFonts w:ascii="Century Schoolbook" w:hAnsi="Century Schoolbook"/>
          <w:sz w:val="26"/>
          <w:szCs w:val="26"/>
        </w:rPr>
        <w:t xml:space="preserve">No one has prior immunity. </w:t>
      </w:r>
      <w:bookmarkStart w:id="10" w:name="_Hlk36382723"/>
      <w:r w:rsidR="0009103A">
        <w:rPr>
          <w:rFonts w:ascii="Century Schoolbook" w:hAnsi="Century Schoolbook"/>
          <w:sz w:val="26"/>
          <w:szCs w:val="26"/>
        </w:rPr>
        <w:t>(</w:t>
      </w:r>
      <w:r w:rsidR="0009103A" w:rsidRPr="00044A2A">
        <w:rPr>
          <w:rFonts w:ascii="Century Schoolbook" w:hAnsi="Century Schoolbook"/>
          <w:i/>
          <w:sz w:val="26"/>
          <w:szCs w:val="26"/>
        </w:rPr>
        <w:t>Ibid</w:t>
      </w:r>
      <w:r w:rsidR="0009103A">
        <w:rPr>
          <w:rFonts w:ascii="Century Schoolbook" w:hAnsi="Century Schoolbook"/>
          <w:sz w:val="26"/>
          <w:szCs w:val="26"/>
        </w:rPr>
        <w:t>.)</w:t>
      </w:r>
      <w:r w:rsidR="0009103A" w:rsidRPr="0009103A">
        <w:rPr>
          <w:rFonts w:ascii="Century Schoolbook" w:hAnsi="Century Schoolbook"/>
          <w:sz w:val="26"/>
          <w:szCs w:val="26"/>
        </w:rPr>
        <w:t xml:space="preserve"> </w:t>
      </w:r>
      <w:bookmarkEnd w:id="10"/>
      <w:r w:rsidR="0009103A" w:rsidRPr="0009103A">
        <w:rPr>
          <w:rFonts w:ascii="Century Schoolbook" w:hAnsi="Century Schoolbook"/>
          <w:sz w:val="26"/>
          <w:szCs w:val="26"/>
        </w:rPr>
        <w:t xml:space="preserve">It is easily </w:t>
      </w:r>
      <w:proofErr w:type="gramStart"/>
      <w:r w:rsidR="0009103A" w:rsidRPr="0009103A">
        <w:rPr>
          <w:rFonts w:ascii="Century Schoolbook" w:hAnsi="Century Schoolbook"/>
          <w:sz w:val="26"/>
          <w:szCs w:val="26"/>
        </w:rPr>
        <w:t>transmissible—spreading</w:t>
      </w:r>
      <w:proofErr w:type="gramEnd"/>
      <w:r w:rsidR="0009103A" w:rsidRPr="0009103A">
        <w:rPr>
          <w:rFonts w:ascii="Century Schoolbook" w:hAnsi="Century Schoolbook"/>
          <w:sz w:val="26"/>
          <w:szCs w:val="26"/>
        </w:rPr>
        <w:t xml:space="preserve"> “through droplets generated when an infected person coughs or sneezes, or through droplets of saliva or discharge from the nose.” </w:t>
      </w:r>
      <w:r w:rsidR="00475057">
        <w:rPr>
          <w:rFonts w:ascii="Century Schoolbook" w:hAnsi="Century Schoolbook"/>
          <w:sz w:val="26"/>
          <w:szCs w:val="26"/>
        </w:rPr>
        <w:t>(</w:t>
      </w:r>
      <w:r w:rsidR="00475057" w:rsidRPr="00044A2A">
        <w:rPr>
          <w:rFonts w:ascii="Century Schoolbook" w:hAnsi="Century Schoolbook"/>
          <w:i/>
          <w:sz w:val="26"/>
          <w:szCs w:val="26"/>
        </w:rPr>
        <w:t>Ibid</w:t>
      </w:r>
      <w:r w:rsidR="00475057">
        <w:rPr>
          <w:rFonts w:ascii="Century Schoolbook" w:hAnsi="Century Schoolbook"/>
          <w:sz w:val="26"/>
          <w:szCs w:val="26"/>
        </w:rPr>
        <w:t>.)</w:t>
      </w:r>
      <w:r w:rsidR="00475057" w:rsidRPr="0009103A">
        <w:rPr>
          <w:rFonts w:ascii="Century Schoolbook" w:hAnsi="Century Schoolbook"/>
          <w:sz w:val="26"/>
          <w:szCs w:val="26"/>
        </w:rPr>
        <w:t xml:space="preserve"> </w:t>
      </w:r>
      <w:r w:rsidR="0009103A" w:rsidRPr="0009103A">
        <w:rPr>
          <w:rFonts w:ascii="Century Schoolbook" w:hAnsi="Century Schoolbook"/>
          <w:sz w:val="26"/>
          <w:szCs w:val="26"/>
        </w:rPr>
        <w:t xml:space="preserve">It is believed “that a significant amount of transmission may be </w:t>
      </w:r>
      <w:r w:rsidR="0009103A" w:rsidRPr="0009103A">
        <w:rPr>
          <w:rFonts w:ascii="Century Schoolbook" w:hAnsi="Century Schoolbook"/>
          <w:sz w:val="26"/>
          <w:szCs w:val="26"/>
        </w:rPr>
        <w:lastRenderedPageBreak/>
        <w:t xml:space="preserve">from people who are infected but asymptomatic or pre-symptomatic.” </w:t>
      </w:r>
      <w:r w:rsidR="00475057">
        <w:rPr>
          <w:rFonts w:ascii="Century Schoolbook" w:hAnsi="Century Schoolbook"/>
          <w:sz w:val="26"/>
          <w:szCs w:val="26"/>
        </w:rPr>
        <w:t>(</w:t>
      </w:r>
      <w:r w:rsidR="00475057" w:rsidRPr="00475057">
        <w:rPr>
          <w:rFonts w:ascii="Century Schoolbook" w:hAnsi="Century Schoolbook"/>
          <w:i/>
          <w:sz w:val="26"/>
          <w:szCs w:val="26"/>
        </w:rPr>
        <w:t>Id</w:t>
      </w:r>
      <w:r w:rsidR="00475057">
        <w:rPr>
          <w:rFonts w:ascii="Century Schoolbook" w:hAnsi="Century Schoolbook"/>
          <w:sz w:val="26"/>
          <w:szCs w:val="26"/>
        </w:rPr>
        <w:t xml:space="preserve">., at </w:t>
      </w:r>
      <w:r w:rsidR="0009103A" w:rsidRPr="0009103A">
        <w:rPr>
          <w:rFonts w:ascii="Century Schoolbook" w:hAnsi="Century Schoolbook"/>
          <w:sz w:val="26"/>
          <w:szCs w:val="26"/>
        </w:rPr>
        <w:t>¶ 5.</w:t>
      </w:r>
      <w:r w:rsidR="00475057">
        <w:rPr>
          <w:rFonts w:ascii="Century Schoolbook" w:hAnsi="Century Schoolbook"/>
          <w:sz w:val="26"/>
          <w:szCs w:val="26"/>
        </w:rPr>
        <w:t>)</w:t>
      </w:r>
      <w:r w:rsidR="0009103A" w:rsidRPr="0009103A">
        <w:rPr>
          <w:rFonts w:ascii="Century Schoolbook" w:hAnsi="Century Schoolbook"/>
          <w:sz w:val="26"/>
          <w:szCs w:val="26"/>
        </w:rPr>
        <w:t xml:space="preserve"> Once a person has been exposed to the virus, she may show symptoms within as little as two days, and her condition might “seriously deteriorate in as little as five days (perhaps sooner) after that.” </w:t>
      </w:r>
      <w:r w:rsidR="00475057">
        <w:rPr>
          <w:rFonts w:ascii="Century Schoolbook" w:hAnsi="Century Schoolbook"/>
          <w:sz w:val="26"/>
          <w:szCs w:val="26"/>
        </w:rPr>
        <w:t>(</w:t>
      </w:r>
      <w:r w:rsidR="00475057" w:rsidRPr="00044A2A">
        <w:rPr>
          <w:rFonts w:ascii="Century Schoolbook" w:hAnsi="Century Schoolbook"/>
          <w:i/>
          <w:sz w:val="26"/>
          <w:szCs w:val="26"/>
        </w:rPr>
        <w:t>Ibid</w:t>
      </w:r>
      <w:r w:rsidR="00475057">
        <w:rPr>
          <w:rFonts w:ascii="Century Schoolbook" w:hAnsi="Century Schoolbook"/>
          <w:sz w:val="26"/>
          <w:szCs w:val="26"/>
        </w:rPr>
        <w:t>.)</w:t>
      </w:r>
      <w:r w:rsidR="0096751E">
        <w:rPr>
          <w:rFonts w:ascii="Century Schoolbook" w:hAnsi="Century Schoolbook"/>
          <w:sz w:val="26"/>
          <w:szCs w:val="26"/>
        </w:rPr>
        <w:t xml:space="preserve"> </w:t>
      </w:r>
      <w:r w:rsidR="0009103A" w:rsidRPr="0009103A">
        <w:rPr>
          <w:rFonts w:ascii="Century Schoolbook" w:hAnsi="Century Schoolbook"/>
          <w:sz w:val="26"/>
          <w:szCs w:val="26"/>
        </w:rPr>
        <w:t xml:space="preserve">The effects of COVID-19 are </w:t>
      </w:r>
      <w:proofErr w:type="gramStart"/>
      <w:r w:rsidR="0009103A" w:rsidRPr="0009103A">
        <w:rPr>
          <w:rFonts w:ascii="Century Schoolbook" w:hAnsi="Century Schoolbook"/>
          <w:sz w:val="26"/>
          <w:szCs w:val="26"/>
        </w:rPr>
        <w:t>very serious</w:t>
      </w:r>
      <w:proofErr w:type="gramEnd"/>
      <w:r w:rsidR="0009103A" w:rsidRPr="0009103A">
        <w:rPr>
          <w:rFonts w:ascii="Century Schoolbook" w:hAnsi="Century Schoolbook"/>
          <w:sz w:val="26"/>
          <w:szCs w:val="26"/>
        </w:rPr>
        <w:t xml:space="preserve"> and can include severe respiratory illness, major organ damage, and, for a significant number of people, death. </w:t>
      </w:r>
      <w:r w:rsidR="00475057">
        <w:rPr>
          <w:rFonts w:ascii="Century Schoolbook" w:hAnsi="Century Schoolbook"/>
          <w:sz w:val="26"/>
          <w:szCs w:val="26"/>
        </w:rPr>
        <w:t>(</w:t>
      </w:r>
      <w:r w:rsidR="00475057" w:rsidRPr="00475057">
        <w:rPr>
          <w:rFonts w:ascii="Century Schoolbook" w:hAnsi="Century Schoolbook"/>
          <w:i/>
          <w:sz w:val="26"/>
          <w:szCs w:val="26"/>
        </w:rPr>
        <w:t>Id</w:t>
      </w:r>
      <w:r w:rsidR="00475057">
        <w:rPr>
          <w:rFonts w:ascii="Century Schoolbook" w:hAnsi="Century Schoolbook"/>
          <w:sz w:val="26"/>
          <w:szCs w:val="26"/>
        </w:rPr>
        <w:t xml:space="preserve">., at </w:t>
      </w:r>
      <w:r w:rsidR="00475057" w:rsidRPr="0009103A">
        <w:rPr>
          <w:rFonts w:ascii="Century Schoolbook" w:hAnsi="Century Schoolbook"/>
          <w:sz w:val="26"/>
          <w:szCs w:val="26"/>
        </w:rPr>
        <w:t xml:space="preserve">¶ </w:t>
      </w:r>
      <w:r w:rsidR="00475057">
        <w:rPr>
          <w:rFonts w:ascii="Century Schoolbook" w:hAnsi="Century Schoolbook"/>
          <w:sz w:val="26"/>
          <w:szCs w:val="26"/>
        </w:rPr>
        <w:t>7</w:t>
      </w:r>
      <w:r w:rsidR="00475057" w:rsidRPr="0009103A">
        <w:rPr>
          <w:rFonts w:ascii="Century Schoolbook" w:hAnsi="Century Schoolbook"/>
          <w:sz w:val="26"/>
          <w:szCs w:val="26"/>
        </w:rPr>
        <w:t>.</w:t>
      </w:r>
      <w:r w:rsidR="00475057">
        <w:rPr>
          <w:rFonts w:ascii="Century Schoolbook" w:hAnsi="Century Schoolbook"/>
          <w:sz w:val="26"/>
          <w:szCs w:val="26"/>
        </w:rPr>
        <w:t>)</w:t>
      </w:r>
      <w:r w:rsidR="00E97DB4">
        <w:rPr>
          <w:rFonts w:ascii="Century Schoolbook" w:hAnsi="Century Schoolbook"/>
          <w:sz w:val="26"/>
          <w:szCs w:val="26"/>
        </w:rPr>
        <w:t xml:space="preserve">  </w:t>
      </w:r>
    </w:p>
    <w:p w14:paraId="3B2FE833" w14:textId="297998AD" w:rsidR="00E97DB4" w:rsidRPr="00E97DB4" w:rsidRDefault="00E97DB4" w:rsidP="0009103A">
      <w:pPr>
        <w:spacing w:line="360" w:lineRule="auto"/>
        <w:ind w:firstLine="720"/>
        <w:rPr>
          <w:rFonts w:ascii="Century Schoolbook" w:hAnsi="Century Schoolbook"/>
          <w:sz w:val="26"/>
          <w:szCs w:val="26"/>
        </w:rPr>
      </w:pPr>
      <w:r w:rsidRPr="00E97DB4">
        <w:rPr>
          <w:rFonts w:ascii="Century Schoolbook" w:hAnsi="Century Schoolbook"/>
          <w:sz w:val="26"/>
          <w:szCs w:val="26"/>
        </w:rPr>
        <w:t>In about 19 percent of cases, COVID-19 illness is severe, including pneumonia with respiratory failure, septic shock, multiorgan failure, and even death. Some people are at higher risk of getting severely sick from this illness, including people who have serious chronic medical conditions like asthma, lung disease, and diabetes, and those who are immunocompromised. There are currently no antiviral drugs licensed by the U.S. Food and Drug Administration to treat COVID-19, or post-exposure prophylaxis to prevent infection once exposed.</w:t>
      </w:r>
      <w:r>
        <w:rPr>
          <w:rFonts w:ascii="Century Schoolbook" w:hAnsi="Century Schoolbook"/>
          <w:sz w:val="26"/>
          <w:szCs w:val="26"/>
        </w:rPr>
        <w:t xml:space="preserve"> (Exhibit 3: Physicians for Criminal Justice Reform</w:t>
      </w:r>
      <w:r w:rsidR="00C7213B">
        <w:rPr>
          <w:rFonts w:ascii="Century Schoolbook" w:hAnsi="Century Schoolbook"/>
          <w:sz w:val="26"/>
          <w:szCs w:val="26"/>
        </w:rPr>
        <w:t xml:space="preserve"> [hereafter, “Physicians”],</w:t>
      </w:r>
      <w:r>
        <w:rPr>
          <w:rFonts w:ascii="Century Schoolbook" w:hAnsi="Century Schoolbook"/>
          <w:sz w:val="26"/>
          <w:szCs w:val="26"/>
        </w:rPr>
        <w:t xml:space="preserve"> </w:t>
      </w:r>
      <w:r w:rsidRPr="00E97DB4">
        <w:rPr>
          <w:rFonts w:ascii="Century Schoolbook" w:hAnsi="Century Schoolbook"/>
          <w:i/>
          <w:sz w:val="26"/>
          <w:szCs w:val="26"/>
        </w:rPr>
        <w:t>COVID-19 Risks for Detained and Incarcerated Youth</w:t>
      </w:r>
      <w:r>
        <w:rPr>
          <w:rFonts w:ascii="Century Schoolbook" w:hAnsi="Century Schoolbook"/>
          <w:sz w:val="26"/>
          <w:szCs w:val="26"/>
        </w:rPr>
        <w:t>, March 22, 2020, at p. 2.) “</w:t>
      </w:r>
      <w:r w:rsidRPr="00E97DB4">
        <w:rPr>
          <w:rFonts w:ascii="Century Schoolbook" w:hAnsi="Century Schoolbook"/>
          <w:sz w:val="26"/>
          <w:szCs w:val="26"/>
        </w:rPr>
        <w:t>Community spread is in the U.S., and staff at juvenile facilities have tested positive for COVID-19. The number of cases is growing exponentially, and health systems are already being strained.</w:t>
      </w:r>
      <w:r>
        <w:rPr>
          <w:rFonts w:ascii="Century Schoolbook" w:hAnsi="Century Schoolbook"/>
          <w:sz w:val="26"/>
          <w:szCs w:val="26"/>
        </w:rPr>
        <w:t xml:space="preserve">”  (Exhibit 3, at p. 2.)  </w:t>
      </w:r>
    </w:p>
    <w:p w14:paraId="37EBCD8F" w14:textId="453A1830" w:rsidR="00DC3B28" w:rsidRPr="00DC3B28" w:rsidRDefault="00DC3B28" w:rsidP="00DC3B28">
      <w:pPr>
        <w:spacing w:line="360" w:lineRule="auto"/>
        <w:ind w:firstLine="720"/>
        <w:rPr>
          <w:rFonts w:ascii="Century Schoolbook" w:hAnsi="Century Schoolbook"/>
          <w:sz w:val="26"/>
          <w:szCs w:val="26"/>
        </w:rPr>
      </w:pPr>
      <w:r w:rsidRPr="00DC3B28">
        <w:rPr>
          <w:rFonts w:ascii="Century Schoolbook" w:hAnsi="Century Schoolbook"/>
          <w:sz w:val="26"/>
          <w:szCs w:val="26"/>
        </w:rPr>
        <w:t>Infectious diseases like COVID-19 are spread by sharing or touching objects used by others, and the diseases are spread through the air or by touch.</w:t>
      </w:r>
      <w:r w:rsidR="00B37E15">
        <w:rPr>
          <w:rFonts w:ascii="Century Schoolbook" w:hAnsi="Century Schoolbook"/>
          <w:sz w:val="26"/>
          <w:szCs w:val="26"/>
        </w:rPr>
        <w:t xml:space="preserve"> </w:t>
      </w:r>
      <w:r w:rsidRPr="00DC3B28">
        <w:rPr>
          <w:rFonts w:ascii="Century Schoolbook" w:hAnsi="Century Schoolbook"/>
          <w:sz w:val="26"/>
          <w:szCs w:val="26"/>
        </w:rPr>
        <w:t xml:space="preserve">Controlling the spread of the virus by limiting person to person contact is critical to saving lives. This is </w:t>
      </w:r>
      <w:proofErr w:type="gramStart"/>
      <w:r w:rsidRPr="00DC3B28">
        <w:rPr>
          <w:rFonts w:ascii="Century Schoolbook" w:hAnsi="Century Schoolbook"/>
          <w:sz w:val="26"/>
          <w:szCs w:val="26"/>
        </w:rPr>
        <w:t>very challenging</w:t>
      </w:r>
      <w:proofErr w:type="gramEnd"/>
      <w:r w:rsidRPr="00DC3B28">
        <w:rPr>
          <w:rFonts w:ascii="Century Schoolbook" w:hAnsi="Century Schoolbook"/>
          <w:sz w:val="26"/>
          <w:szCs w:val="26"/>
        </w:rPr>
        <w:t xml:space="preserve"> in confinement because people are detained in congregate environments (places where people live and sleep in close proximity). Social distancing in ways that are recommended by public health officials can be difficult, if not impossible, in this environment, and they are </w:t>
      </w:r>
      <w:proofErr w:type="gramStart"/>
      <w:r w:rsidRPr="00DC3B28">
        <w:rPr>
          <w:rFonts w:ascii="Century Schoolbook" w:hAnsi="Century Schoolbook"/>
          <w:sz w:val="26"/>
          <w:szCs w:val="26"/>
        </w:rPr>
        <w:t>sharing</w:t>
      </w:r>
      <w:proofErr w:type="gramEnd"/>
      <w:r w:rsidRPr="00DC3B28">
        <w:rPr>
          <w:rFonts w:ascii="Century Schoolbook" w:hAnsi="Century Schoolbook"/>
          <w:sz w:val="26"/>
          <w:szCs w:val="26"/>
        </w:rPr>
        <w:t xml:space="preserve"> or touching objects used by others.</w:t>
      </w:r>
      <w:r w:rsidR="00B37E15">
        <w:rPr>
          <w:rFonts w:ascii="Century Schoolbook" w:hAnsi="Century Schoolbook"/>
          <w:sz w:val="26"/>
          <w:szCs w:val="26"/>
        </w:rPr>
        <w:t xml:space="preserve"> </w:t>
      </w:r>
      <w:r w:rsidRPr="00DC3B28">
        <w:rPr>
          <w:rFonts w:ascii="Century Schoolbook" w:hAnsi="Century Schoolbook"/>
          <w:sz w:val="26"/>
          <w:szCs w:val="26"/>
        </w:rPr>
        <w:t xml:space="preserve">For these reasons, if </w:t>
      </w:r>
      <w:r w:rsidRPr="00DC3B28">
        <w:rPr>
          <w:rFonts w:ascii="Century Schoolbook" w:hAnsi="Century Schoolbook"/>
          <w:sz w:val="26"/>
          <w:szCs w:val="26"/>
        </w:rPr>
        <w:lastRenderedPageBreak/>
        <w:t>– but more likely when – COVID-19 is introduced into a detention environment, the risks of spread is greatly, if not exponentially, increased as already evidenced by spread of COVID-19 in two other congregate environments: nursing homes and cruise ships.</w:t>
      </w:r>
      <w:r w:rsidR="00B37E15">
        <w:rPr>
          <w:rFonts w:ascii="Century Schoolbook" w:hAnsi="Century Schoolbook"/>
          <w:sz w:val="26"/>
          <w:szCs w:val="26"/>
        </w:rPr>
        <w:t xml:space="preserve"> </w:t>
      </w:r>
      <w:r w:rsidRPr="00DC3B28">
        <w:rPr>
          <w:rFonts w:ascii="Century Schoolbook" w:hAnsi="Century Schoolbook"/>
          <w:sz w:val="26"/>
          <w:szCs w:val="26"/>
        </w:rPr>
        <w:t>(Exhibit 1: Declaration of Marc Stern, ¶ 8.) </w:t>
      </w:r>
    </w:p>
    <w:p w14:paraId="7FF0682E" w14:textId="77777777" w:rsidR="00C7213B" w:rsidRDefault="00C7213B" w:rsidP="00E97DB4">
      <w:pPr>
        <w:spacing w:line="360" w:lineRule="auto"/>
        <w:ind w:firstLine="720"/>
        <w:rPr>
          <w:rFonts w:ascii="Century Schoolbook" w:hAnsi="Century Schoolbook"/>
          <w:sz w:val="26"/>
          <w:szCs w:val="26"/>
        </w:rPr>
      </w:pPr>
      <w:r>
        <w:rPr>
          <w:rFonts w:ascii="Century Schoolbook" w:hAnsi="Century Schoolbook"/>
          <w:sz w:val="26"/>
          <w:szCs w:val="26"/>
        </w:rPr>
        <w:t>“</w:t>
      </w:r>
      <w:r w:rsidRPr="00C7213B">
        <w:rPr>
          <w:rFonts w:ascii="Century Schoolbook" w:hAnsi="Century Schoolbook"/>
          <w:sz w:val="26"/>
          <w:szCs w:val="26"/>
        </w:rPr>
        <w:t>COVID-19 cases have already been confirmed in detention facilities in which young people live in close quarters, which have subpar infection control measures in place, and whose population represents some of the most vulnerable. In this setting, we can expect spread of COVID-19 in a manner similar to that at the Life Care Center of Kirkland, Washington, at which over 50 percent of residents have tested positive for the virus and over 20 percent have died in the past month.</w:t>
      </w:r>
      <w:r>
        <w:rPr>
          <w:rFonts w:ascii="Century Schoolbook" w:hAnsi="Century Schoolbook"/>
          <w:sz w:val="26"/>
          <w:szCs w:val="26"/>
        </w:rPr>
        <w:t xml:space="preserve">” </w:t>
      </w:r>
      <w:bookmarkStart w:id="11" w:name="_Hlk36464026"/>
      <w:r>
        <w:rPr>
          <w:rFonts w:ascii="Century Schoolbook" w:hAnsi="Century Schoolbook"/>
          <w:sz w:val="26"/>
          <w:szCs w:val="26"/>
        </w:rPr>
        <w:t xml:space="preserve">(Exhibit 3: Physicians at p. 2.)  </w:t>
      </w:r>
      <w:bookmarkEnd w:id="11"/>
    </w:p>
    <w:p w14:paraId="44D99EFA" w14:textId="348325D4" w:rsidR="00424F20" w:rsidRDefault="00084C92" w:rsidP="005C7E5F">
      <w:pPr>
        <w:spacing w:line="360" w:lineRule="auto"/>
        <w:ind w:firstLine="720"/>
        <w:rPr>
          <w:rFonts w:ascii="Century Schoolbook" w:hAnsi="Century Schoolbook"/>
          <w:sz w:val="26"/>
          <w:szCs w:val="26"/>
        </w:rPr>
      </w:pPr>
      <w:r w:rsidRPr="00084C92">
        <w:rPr>
          <w:rFonts w:ascii="Century Schoolbook" w:hAnsi="Century Schoolbook"/>
          <w:sz w:val="26"/>
          <w:szCs w:val="26"/>
        </w:rPr>
        <w:t>Dr. Craig W. Haney</w:t>
      </w:r>
      <w:r>
        <w:rPr>
          <w:rFonts w:ascii="Century Schoolbook" w:hAnsi="Century Schoolbook"/>
          <w:sz w:val="26"/>
          <w:szCs w:val="26"/>
        </w:rPr>
        <w:t xml:space="preserve">, </w:t>
      </w:r>
      <w:r w:rsidRPr="00084C92">
        <w:rPr>
          <w:rFonts w:ascii="Century Schoolbook" w:hAnsi="Century Schoolbook"/>
          <w:sz w:val="26"/>
          <w:szCs w:val="26"/>
        </w:rPr>
        <w:t>Distinguished Professor of Psychology and UC Presidential Chair at the University of California Santa Cruz</w:t>
      </w:r>
      <w:r>
        <w:rPr>
          <w:rFonts w:ascii="Century Schoolbook" w:hAnsi="Century Schoolbook"/>
          <w:sz w:val="26"/>
          <w:szCs w:val="26"/>
        </w:rPr>
        <w:t>,</w:t>
      </w:r>
      <w:r w:rsidRPr="00084C92">
        <w:rPr>
          <w:rFonts w:ascii="Century Schoolbook" w:hAnsi="Century Schoolbook"/>
          <w:sz w:val="26"/>
          <w:szCs w:val="26"/>
        </w:rPr>
        <w:t xml:space="preserve"> </w:t>
      </w:r>
      <w:r w:rsidR="005B0B94">
        <w:rPr>
          <w:rFonts w:ascii="Century Schoolbook" w:hAnsi="Century Schoolbook"/>
          <w:sz w:val="26"/>
          <w:szCs w:val="26"/>
        </w:rPr>
        <w:t xml:space="preserve">observes: “Juvenile facilities in </w:t>
      </w:r>
      <w:r w:rsidR="00FC0601">
        <w:rPr>
          <w:rFonts w:ascii="Century Schoolbook" w:hAnsi="Century Schoolbook"/>
          <w:sz w:val="26"/>
          <w:szCs w:val="26"/>
        </w:rPr>
        <w:t>particular</w:t>
      </w:r>
      <w:r w:rsidR="005B0B94">
        <w:rPr>
          <w:rFonts w:ascii="Century Schoolbook" w:hAnsi="Century Schoolbook"/>
          <w:sz w:val="26"/>
          <w:szCs w:val="26"/>
        </w:rPr>
        <w:t xml:space="preserve"> lack the operational capacity to address the needs of youth in custody in a crisis of this magnitude.  They do not have the resources needed to provide youth with ready access to cleaning and sanitation supplies, or to ensure that staff sanitize all potentially contaminated surfaces during the day.  Most lack </w:t>
      </w:r>
      <w:r w:rsidR="00FC0601">
        <w:rPr>
          <w:rFonts w:ascii="Century Schoolbook" w:hAnsi="Century Schoolbook"/>
          <w:sz w:val="26"/>
          <w:szCs w:val="26"/>
        </w:rPr>
        <w:t xml:space="preserve">the capacity to provide more than minimal emergency mental health or medical care.  Yet the demand for such services in this crisis will grow, stretching already scarce treatment resources even further.” (Exhibit 2: Declaration of Craig W. Haney, ¶8.) Dr. Haney adds, “juvenile facilities cannot readily </w:t>
      </w:r>
      <w:r w:rsidR="00E533C4">
        <w:rPr>
          <w:rFonts w:ascii="Century Schoolbook" w:hAnsi="Century Schoolbook"/>
          <w:sz w:val="26"/>
          <w:szCs w:val="26"/>
        </w:rPr>
        <w:t>protect</w:t>
      </w:r>
      <w:r w:rsidR="00FC0601">
        <w:rPr>
          <w:rFonts w:ascii="Century Schoolbook" w:hAnsi="Century Schoolbook"/>
          <w:sz w:val="26"/>
          <w:szCs w:val="26"/>
        </w:rPr>
        <w:t xml:space="preserve"> youth from contact with staff who regularly enter </w:t>
      </w:r>
      <w:r w:rsidR="00E533C4">
        <w:rPr>
          <w:rFonts w:ascii="Century Schoolbook" w:hAnsi="Century Schoolbook"/>
          <w:sz w:val="26"/>
          <w:szCs w:val="26"/>
        </w:rPr>
        <w:t>facilities</w:t>
      </w:r>
      <w:r w:rsidR="00FC0601">
        <w:rPr>
          <w:rFonts w:ascii="Century Schoolbook" w:hAnsi="Century Schoolbook"/>
          <w:sz w:val="26"/>
          <w:szCs w:val="26"/>
        </w:rPr>
        <w:t xml:space="preserve"> after having been in the outside world. Staff members are at risk of </w:t>
      </w:r>
      <w:r w:rsidR="00E533C4">
        <w:rPr>
          <w:rFonts w:ascii="Century Schoolbook" w:hAnsi="Century Schoolbook"/>
          <w:sz w:val="26"/>
          <w:szCs w:val="26"/>
        </w:rPr>
        <w:t>contracting COVID-19 and then transmitting it to both youth and other staff inside.” (</w:t>
      </w:r>
      <w:r w:rsidR="00E533C4" w:rsidRPr="00E533C4">
        <w:rPr>
          <w:rFonts w:ascii="Century Schoolbook" w:hAnsi="Century Schoolbook"/>
          <w:i/>
          <w:sz w:val="26"/>
          <w:szCs w:val="26"/>
        </w:rPr>
        <w:t>Ibid</w:t>
      </w:r>
      <w:r w:rsidR="00E533C4">
        <w:rPr>
          <w:rFonts w:ascii="Century Schoolbook" w:hAnsi="Century Schoolbook"/>
          <w:sz w:val="26"/>
          <w:szCs w:val="26"/>
        </w:rPr>
        <w:t>.)</w:t>
      </w:r>
      <w:r w:rsidR="00FC0601">
        <w:rPr>
          <w:rFonts w:ascii="Century Schoolbook" w:hAnsi="Century Schoolbook"/>
          <w:sz w:val="26"/>
          <w:szCs w:val="26"/>
        </w:rPr>
        <w:t xml:space="preserve"> </w:t>
      </w:r>
    </w:p>
    <w:p w14:paraId="6BB4B6CF" w14:textId="264F0478" w:rsidR="00475057" w:rsidRDefault="005C7E5F" w:rsidP="005C7E5F">
      <w:pPr>
        <w:spacing w:line="360" w:lineRule="auto"/>
        <w:ind w:firstLine="720"/>
        <w:rPr>
          <w:rFonts w:ascii="Century Schoolbook" w:hAnsi="Century Schoolbook"/>
          <w:sz w:val="26"/>
          <w:szCs w:val="26"/>
        </w:rPr>
      </w:pPr>
      <w:r>
        <w:rPr>
          <w:rFonts w:ascii="Century Schoolbook" w:hAnsi="Century Schoolbook"/>
          <w:sz w:val="26"/>
          <w:szCs w:val="26"/>
        </w:rPr>
        <w:lastRenderedPageBreak/>
        <w:t xml:space="preserve">Since </w:t>
      </w:r>
      <w:r w:rsidR="00584935">
        <w:rPr>
          <w:rFonts w:ascii="Century Schoolbook" w:hAnsi="Century Schoolbook"/>
          <w:sz w:val="26"/>
          <w:szCs w:val="26"/>
        </w:rPr>
        <w:t>congregate</w:t>
      </w:r>
      <w:r>
        <w:rPr>
          <w:rFonts w:ascii="Century Schoolbook" w:hAnsi="Century Schoolbook"/>
          <w:sz w:val="26"/>
          <w:szCs w:val="26"/>
        </w:rPr>
        <w:t xml:space="preserve"> environments place people</w:t>
      </w:r>
      <w:r w:rsidRPr="005C7E5F">
        <w:rPr>
          <w:rFonts w:ascii="Century Schoolbook" w:hAnsi="Century Schoolbook"/>
          <w:sz w:val="26"/>
          <w:szCs w:val="26"/>
        </w:rPr>
        <w:t xml:space="preserve"> at</w:t>
      </w:r>
      <w:r>
        <w:rPr>
          <w:rFonts w:ascii="Century Schoolbook" w:hAnsi="Century Schoolbook"/>
          <w:sz w:val="26"/>
          <w:szCs w:val="26"/>
        </w:rPr>
        <w:t xml:space="preserve"> </w:t>
      </w:r>
      <w:r w:rsidRPr="005C7E5F">
        <w:rPr>
          <w:rFonts w:ascii="Century Schoolbook" w:hAnsi="Century Schoolbook"/>
          <w:sz w:val="26"/>
          <w:szCs w:val="26"/>
        </w:rPr>
        <w:t>substantial risk of illness and death</w:t>
      </w:r>
      <w:r>
        <w:rPr>
          <w:rFonts w:ascii="Century Schoolbook" w:hAnsi="Century Schoolbook"/>
          <w:sz w:val="26"/>
          <w:szCs w:val="26"/>
        </w:rPr>
        <w:t>, r</w:t>
      </w:r>
      <w:r w:rsidRPr="005C7E5F">
        <w:rPr>
          <w:rFonts w:ascii="Century Schoolbook" w:hAnsi="Century Schoolbook"/>
          <w:sz w:val="26"/>
          <w:szCs w:val="26"/>
        </w:rPr>
        <w:t xml:space="preserve">educing the number of individuals </w:t>
      </w:r>
      <w:r>
        <w:rPr>
          <w:rFonts w:ascii="Century Schoolbook" w:hAnsi="Century Schoolbook"/>
          <w:sz w:val="26"/>
          <w:szCs w:val="26"/>
        </w:rPr>
        <w:t>housed in detention facilities i</w:t>
      </w:r>
      <w:r w:rsidRPr="005C7E5F">
        <w:rPr>
          <w:rFonts w:ascii="Century Schoolbook" w:hAnsi="Century Schoolbook"/>
          <w:sz w:val="26"/>
          <w:szCs w:val="26"/>
        </w:rPr>
        <w:t>mmediately</w:t>
      </w:r>
      <w:r>
        <w:rPr>
          <w:rFonts w:ascii="Century Schoolbook" w:hAnsi="Century Schoolbook"/>
          <w:sz w:val="26"/>
          <w:szCs w:val="26"/>
        </w:rPr>
        <w:t xml:space="preserve"> </w:t>
      </w:r>
      <w:r w:rsidRPr="005C7E5F">
        <w:rPr>
          <w:rFonts w:ascii="Century Schoolbook" w:hAnsi="Century Schoolbook"/>
          <w:sz w:val="26"/>
          <w:szCs w:val="26"/>
        </w:rPr>
        <w:t xml:space="preserve">is necessary for the health and safety of the </w:t>
      </w:r>
      <w:r>
        <w:rPr>
          <w:rFonts w:ascii="Century Schoolbook" w:hAnsi="Century Schoolbook"/>
          <w:sz w:val="26"/>
          <w:szCs w:val="26"/>
        </w:rPr>
        <w:t>of those facilities</w:t>
      </w:r>
      <w:r w:rsidRPr="005C7E5F">
        <w:rPr>
          <w:rFonts w:ascii="Century Schoolbook" w:hAnsi="Century Schoolbook"/>
          <w:sz w:val="26"/>
          <w:szCs w:val="26"/>
        </w:rPr>
        <w:t xml:space="preserve"> and our communit</w:t>
      </w:r>
      <w:r>
        <w:rPr>
          <w:rFonts w:ascii="Century Schoolbook" w:hAnsi="Century Schoolbook"/>
          <w:sz w:val="26"/>
          <w:szCs w:val="26"/>
        </w:rPr>
        <w:t xml:space="preserve">ies. </w:t>
      </w:r>
      <w:r w:rsidR="00584935">
        <w:rPr>
          <w:rFonts w:ascii="Century Schoolbook" w:hAnsi="Century Schoolbook"/>
          <w:sz w:val="26"/>
          <w:szCs w:val="26"/>
        </w:rPr>
        <w:t>(</w:t>
      </w:r>
      <w:r w:rsidR="00E533C4">
        <w:rPr>
          <w:rFonts w:ascii="Century Schoolbook" w:hAnsi="Century Schoolbook"/>
          <w:sz w:val="26"/>
          <w:szCs w:val="26"/>
        </w:rPr>
        <w:t>Exhibit 1 (Stern)</w:t>
      </w:r>
      <w:r w:rsidR="00584935">
        <w:rPr>
          <w:rFonts w:ascii="Century Schoolbook" w:hAnsi="Century Schoolbook"/>
          <w:sz w:val="26"/>
          <w:szCs w:val="26"/>
        </w:rPr>
        <w:t xml:space="preserve"> at </w:t>
      </w:r>
      <w:r w:rsidR="00584935" w:rsidRPr="00584935">
        <w:rPr>
          <w:rFonts w:ascii="Century Schoolbook" w:hAnsi="Century Schoolbook"/>
          <w:sz w:val="26"/>
          <w:szCs w:val="26"/>
        </w:rPr>
        <w:t>¶</w:t>
      </w:r>
      <w:r w:rsidR="00584935">
        <w:rPr>
          <w:rFonts w:ascii="Century Schoolbook" w:hAnsi="Century Schoolbook"/>
          <w:sz w:val="26"/>
          <w:szCs w:val="26"/>
        </w:rPr>
        <w:t>19-20</w:t>
      </w:r>
      <w:r w:rsidR="00E533C4">
        <w:rPr>
          <w:rFonts w:ascii="Century Schoolbook" w:hAnsi="Century Schoolbook"/>
          <w:sz w:val="26"/>
          <w:szCs w:val="26"/>
        </w:rPr>
        <w:t>; Exhibit 2: Haney, ¶17-18</w:t>
      </w:r>
      <w:r w:rsidR="00584935" w:rsidRPr="00584935">
        <w:rPr>
          <w:rFonts w:ascii="Century Schoolbook" w:hAnsi="Century Schoolbook"/>
          <w:sz w:val="26"/>
          <w:szCs w:val="26"/>
        </w:rPr>
        <w:t xml:space="preserve">)  </w:t>
      </w:r>
    </w:p>
    <w:p w14:paraId="0ED602D0" w14:textId="488C409C" w:rsidR="00BB0F23" w:rsidRDefault="00BB0F23"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According to </w:t>
      </w:r>
      <w:r w:rsidRPr="00BB0F23">
        <w:rPr>
          <w:rFonts w:ascii="Century Schoolbook" w:hAnsi="Century Schoolbook"/>
          <w:sz w:val="26"/>
          <w:szCs w:val="26"/>
        </w:rPr>
        <w:t>Maureen Washburn</w:t>
      </w:r>
      <w:r>
        <w:rPr>
          <w:rFonts w:ascii="Century Schoolbook" w:hAnsi="Century Schoolbook"/>
          <w:sz w:val="26"/>
          <w:szCs w:val="26"/>
        </w:rPr>
        <w:t xml:space="preserve">, </w:t>
      </w:r>
      <w:r w:rsidRPr="00BB0F23">
        <w:rPr>
          <w:rFonts w:ascii="Century Schoolbook" w:hAnsi="Century Schoolbook"/>
          <w:sz w:val="26"/>
          <w:szCs w:val="26"/>
        </w:rPr>
        <w:t>Policy Analyst for the Center on Juvenile and Criminal Justice</w:t>
      </w:r>
      <w:r>
        <w:rPr>
          <w:rFonts w:ascii="Century Schoolbook" w:hAnsi="Century Schoolbook"/>
          <w:sz w:val="26"/>
          <w:szCs w:val="26"/>
        </w:rPr>
        <w:t>, “</w:t>
      </w:r>
      <w:r w:rsidRPr="00BB0F23">
        <w:rPr>
          <w:rFonts w:ascii="Century Schoolbook" w:hAnsi="Century Schoolbook"/>
          <w:sz w:val="26"/>
          <w:szCs w:val="26"/>
        </w:rPr>
        <w:t xml:space="preserve">Youth at </w:t>
      </w:r>
      <w:r w:rsidR="00F019F7">
        <w:rPr>
          <w:rFonts w:ascii="Century Schoolbook" w:hAnsi="Century Schoolbook"/>
          <w:sz w:val="26"/>
          <w:szCs w:val="26"/>
        </w:rPr>
        <w:t>DJJ</w:t>
      </w:r>
      <w:r w:rsidRPr="00BB0F23">
        <w:rPr>
          <w:rFonts w:ascii="Century Schoolbook" w:hAnsi="Century Schoolbook"/>
          <w:sz w:val="26"/>
          <w:szCs w:val="26"/>
        </w:rPr>
        <w:t xml:space="preserve"> are highly susceptible to contagious illnesses given the facilities’ structure and large populations (Each facility holds over 150 youth.) They have daily physical contact with one another, particularly in large open dormitory units, and are subjected to substandard conditions within their living units, including communal bathroom areas.</w:t>
      </w:r>
      <w:r>
        <w:rPr>
          <w:rFonts w:ascii="Century Schoolbook" w:hAnsi="Century Schoolbook"/>
          <w:sz w:val="26"/>
          <w:szCs w:val="26"/>
        </w:rPr>
        <w:t>”</w:t>
      </w:r>
      <w:r>
        <w:rPr>
          <w:rStyle w:val="FootnoteReference"/>
          <w:rFonts w:ascii="Century Schoolbook" w:hAnsi="Century Schoolbook"/>
          <w:sz w:val="26"/>
          <w:szCs w:val="26"/>
        </w:rPr>
        <w:footnoteReference w:id="22"/>
      </w:r>
      <w:r>
        <w:rPr>
          <w:rFonts w:ascii="Century Schoolbook" w:hAnsi="Century Schoolbook"/>
          <w:sz w:val="26"/>
          <w:szCs w:val="26"/>
        </w:rPr>
        <w:t xml:space="preserve"> </w:t>
      </w:r>
      <w:r w:rsidR="00F84BCF">
        <w:rPr>
          <w:rFonts w:ascii="Century Schoolbook" w:hAnsi="Century Schoolbook"/>
          <w:sz w:val="26"/>
          <w:szCs w:val="26"/>
        </w:rPr>
        <w:t>“</w:t>
      </w:r>
      <w:r w:rsidR="00F84BCF" w:rsidRPr="00F84BCF">
        <w:rPr>
          <w:rFonts w:ascii="Century Schoolbook" w:hAnsi="Century Schoolbook"/>
          <w:sz w:val="26"/>
          <w:szCs w:val="26"/>
        </w:rPr>
        <w:t xml:space="preserve">It is simply a matter of time before COVID-19 arrives at </w:t>
      </w:r>
      <w:r w:rsidR="00F019F7">
        <w:rPr>
          <w:rFonts w:ascii="Century Schoolbook" w:hAnsi="Century Schoolbook"/>
          <w:sz w:val="26"/>
          <w:szCs w:val="26"/>
        </w:rPr>
        <w:t>DJJ</w:t>
      </w:r>
      <w:r w:rsidR="00F84BCF" w:rsidRPr="00F84BCF">
        <w:rPr>
          <w:rFonts w:ascii="Century Schoolbook" w:hAnsi="Century Schoolbook"/>
          <w:sz w:val="26"/>
          <w:szCs w:val="26"/>
        </w:rPr>
        <w:t xml:space="preserve">. Prison walls and guard towers do not stop the spread of disease. They accelerate it. The longer we wait before drastically reducing </w:t>
      </w:r>
      <w:r w:rsidR="00F019F7">
        <w:rPr>
          <w:rFonts w:ascii="Century Schoolbook" w:hAnsi="Century Schoolbook"/>
          <w:sz w:val="26"/>
          <w:szCs w:val="26"/>
        </w:rPr>
        <w:t>DJJ</w:t>
      </w:r>
      <w:r w:rsidR="00F84BCF" w:rsidRPr="00F84BCF">
        <w:rPr>
          <w:rFonts w:ascii="Century Schoolbook" w:hAnsi="Century Schoolbook"/>
          <w:sz w:val="26"/>
          <w:szCs w:val="26"/>
        </w:rPr>
        <w:t>’s population and implementing safety measures, the greater the potential harm to youth and staff.</w:t>
      </w:r>
      <w:r w:rsidR="00F84BCF">
        <w:rPr>
          <w:rFonts w:ascii="Century Schoolbook" w:hAnsi="Century Schoolbook"/>
          <w:sz w:val="26"/>
          <w:szCs w:val="26"/>
        </w:rPr>
        <w:t>” (</w:t>
      </w:r>
      <w:r w:rsidR="00F84BCF" w:rsidRPr="00F84BCF">
        <w:rPr>
          <w:rFonts w:ascii="Century Schoolbook" w:hAnsi="Century Schoolbook"/>
          <w:i/>
          <w:sz w:val="26"/>
          <w:szCs w:val="26"/>
        </w:rPr>
        <w:t>Ibid</w:t>
      </w:r>
      <w:r w:rsidR="00F84BCF">
        <w:rPr>
          <w:rFonts w:ascii="Century Schoolbook" w:hAnsi="Century Schoolbook"/>
          <w:sz w:val="26"/>
          <w:szCs w:val="26"/>
        </w:rPr>
        <w:t>.)</w:t>
      </w:r>
    </w:p>
    <w:p w14:paraId="43369059" w14:textId="3A4D040F" w:rsidR="00E97DB4" w:rsidRDefault="00E97DB4" w:rsidP="005C7E5F">
      <w:pPr>
        <w:spacing w:line="360" w:lineRule="auto"/>
        <w:ind w:firstLine="720"/>
        <w:rPr>
          <w:rFonts w:ascii="Century Schoolbook" w:hAnsi="Century Schoolbook"/>
          <w:sz w:val="26"/>
          <w:szCs w:val="26"/>
        </w:rPr>
      </w:pPr>
      <w:r w:rsidRPr="00E97DB4">
        <w:rPr>
          <w:rFonts w:ascii="Century Schoolbook" w:hAnsi="Century Schoolbook"/>
          <w:sz w:val="26"/>
          <w:szCs w:val="26"/>
        </w:rPr>
        <w:t>Community spread is in the U.S., and staff at juvenile facilities have tested positive for COVID</w:t>
      </w:r>
      <w:r w:rsidR="00B37E15">
        <w:rPr>
          <w:rFonts w:ascii="Century Schoolbook" w:hAnsi="Century Schoolbook"/>
          <w:sz w:val="26"/>
          <w:szCs w:val="26"/>
        </w:rPr>
        <w:t>-</w:t>
      </w:r>
      <w:r w:rsidRPr="00E97DB4">
        <w:rPr>
          <w:rFonts w:ascii="Century Schoolbook" w:hAnsi="Century Schoolbook"/>
          <w:sz w:val="26"/>
          <w:szCs w:val="26"/>
        </w:rPr>
        <w:t xml:space="preserve">19. The number of cases is growing exponentially, and health systems are already being strained. Social distancing measures recommended by the Centers for Disease Control are nearly impossible in detention and </w:t>
      </w:r>
      <w:proofErr w:type="gramStart"/>
      <w:r w:rsidRPr="00E97DB4">
        <w:rPr>
          <w:rFonts w:ascii="Century Schoolbook" w:hAnsi="Century Schoolbook"/>
          <w:sz w:val="26"/>
          <w:szCs w:val="26"/>
        </w:rPr>
        <w:t>correctional facilities</w:t>
      </w:r>
      <w:proofErr w:type="gramEnd"/>
      <w:r w:rsidRPr="00E97DB4">
        <w:rPr>
          <w:rFonts w:ascii="Century Schoolbook" w:hAnsi="Century Schoolbook"/>
          <w:sz w:val="26"/>
          <w:szCs w:val="26"/>
        </w:rPr>
        <w:t xml:space="preserve">, and testing remains largely unavailable. </w:t>
      </w:r>
      <w:r w:rsidRPr="00E97DB4">
        <w:rPr>
          <w:rFonts w:ascii="Century Schoolbook" w:hAnsi="Century Schoolbook"/>
          <w:sz w:val="26"/>
          <w:szCs w:val="26"/>
        </w:rPr>
        <w:lastRenderedPageBreak/>
        <w:t>In facilities that are already crowded, large scale quarantines, which means isolation in many facilities, is neither feasible nor humane.</w:t>
      </w:r>
    </w:p>
    <w:p w14:paraId="1F4C754F" w14:textId="6B5313BE" w:rsidR="007D2375" w:rsidRPr="004D7983" w:rsidRDefault="007D2375" w:rsidP="007D2375">
      <w:pPr>
        <w:spacing w:line="360" w:lineRule="auto"/>
        <w:ind w:firstLine="720"/>
        <w:rPr>
          <w:rFonts w:ascii="Century Schoolbook" w:eastAsia="Calibri" w:hAnsi="Century Schoolbook" w:cs="Times New Roman"/>
          <w:sz w:val="26"/>
          <w:szCs w:val="26"/>
          <w:lang w:eastAsia="en-US"/>
        </w:rPr>
      </w:pPr>
      <w:r w:rsidRPr="008B0A51">
        <w:rPr>
          <w:rFonts w:ascii="Century Schoolbook" w:hAnsi="Century Schoolbook"/>
          <w:sz w:val="26"/>
          <w:szCs w:val="26"/>
        </w:rPr>
        <w:t>Despite early observations that young people are not contracting the Coronavirus, and even if they are, they do not suffer any physical harm as a result, a recent epidemiological study of pediatric COVID-19 indicates that the virus poses a greater risk of severe illness to children (ages 0 to 18 years) than scientists once realized.</w:t>
      </w:r>
      <w:r>
        <w:rPr>
          <w:rStyle w:val="FootnoteReference"/>
          <w:rFonts w:ascii="Century Schoolbook" w:hAnsi="Century Schoolbook"/>
          <w:sz w:val="26"/>
          <w:szCs w:val="26"/>
        </w:rPr>
        <w:footnoteReference w:id="23"/>
      </w:r>
      <w:r>
        <w:rPr>
          <w:rFonts w:ascii="Century Schoolbook" w:hAnsi="Century Schoolbook"/>
          <w:sz w:val="26"/>
          <w:szCs w:val="26"/>
        </w:rPr>
        <w:t xml:space="preserve"> </w:t>
      </w:r>
      <w:r w:rsidRPr="00EA351A">
        <w:rPr>
          <w:rFonts w:ascii="Century Schoolbook" w:hAnsi="Century Schoolbook"/>
          <w:sz w:val="26"/>
          <w:szCs w:val="26"/>
          <w:shd w:val="clear" w:color="auto" w:fill="FFFFFF"/>
        </w:rPr>
        <w:t>In what is thought to be “</w:t>
      </w:r>
      <w:r w:rsidRPr="00EA351A">
        <w:rPr>
          <w:rFonts w:ascii="Century Schoolbook" w:hAnsi="Century Schoolbook"/>
          <w:sz w:val="26"/>
          <w:szCs w:val="26"/>
        </w:rPr>
        <w:t>the first retrospective study on the epidemiological characteristics and transmission dynamics of children’s COVID-19 in China,” researchers found that children were clearly contracting COVID-19 through person-to-person transmission.</w:t>
      </w:r>
      <w:r w:rsidRPr="00EA351A">
        <w:rPr>
          <w:rStyle w:val="FootnoteReference"/>
          <w:rFonts w:ascii="Century Schoolbook" w:hAnsi="Century Schoolbook"/>
          <w:sz w:val="26"/>
          <w:szCs w:val="26"/>
        </w:rPr>
        <w:footnoteReference w:id="24"/>
      </w:r>
      <w:r w:rsidRPr="00EA351A">
        <w:rPr>
          <w:rFonts w:ascii="Century Schoolbook" w:hAnsi="Century Schoolbook"/>
          <w:sz w:val="26"/>
          <w:szCs w:val="26"/>
        </w:rPr>
        <w:t xml:space="preserve"> </w:t>
      </w:r>
      <w:r w:rsidRPr="00EA351A">
        <w:rPr>
          <w:rFonts w:ascii="Century Schoolbook" w:eastAsia="Calibri" w:hAnsi="Century Schoolbook" w:cs="Times New Roman"/>
          <w:sz w:val="26"/>
          <w:szCs w:val="26"/>
          <w:lang w:eastAsia="en-US"/>
        </w:rPr>
        <w:t>Moreover, among the children tracked in the study, nearly six percent developed severe to critical cases of COVID-19.</w:t>
      </w:r>
      <w:r w:rsidRPr="00EA351A">
        <w:rPr>
          <w:rFonts w:ascii="Century Schoolbook" w:eastAsia="Calibri" w:hAnsi="Century Schoolbook" w:cs="Times New Roman"/>
          <w:sz w:val="26"/>
          <w:szCs w:val="26"/>
          <w:vertAlign w:val="superscript"/>
          <w:lang w:eastAsia="en-US"/>
        </w:rPr>
        <w:footnoteReference w:id="25"/>
      </w:r>
      <w:r w:rsidRPr="00EA351A">
        <w:rPr>
          <w:rFonts w:ascii="Century Schoolbook" w:eastAsia="Calibri" w:hAnsi="Century Schoolbook" w:cs="Times New Roman"/>
          <w:sz w:val="26"/>
          <w:szCs w:val="26"/>
          <w:lang w:eastAsia="en-US"/>
        </w:rPr>
        <w:t xml:space="preserve"> Although the study showed that children (5.9%) were less likely than their adult counterparts (18.5%) to develop the most concerning cases of the disease, the study clearly demonstrates that the current pandemic poses a significant risk of harm to younger persons.</w:t>
      </w:r>
      <w:r w:rsidRPr="00EA351A">
        <w:rPr>
          <w:rStyle w:val="FootnoteReference"/>
          <w:rFonts w:ascii="Century Schoolbook" w:eastAsia="Calibri" w:hAnsi="Century Schoolbook" w:cs="Times New Roman"/>
          <w:sz w:val="26"/>
          <w:szCs w:val="26"/>
          <w:lang w:eastAsia="en-US"/>
        </w:rPr>
        <w:footnoteReference w:id="26"/>
      </w:r>
      <w:r w:rsidRPr="004D7983">
        <w:rPr>
          <w:rFonts w:ascii="Century Schoolbook" w:eastAsia="Calibri" w:hAnsi="Century Schoolbook" w:cs="Times New Roman"/>
          <w:sz w:val="26"/>
          <w:szCs w:val="26"/>
          <w:lang w:eastAsia="en-US"/>
        </w:rPr>
        <w:t xml:space="preserve">  </w:t>
      </w:r>
    </w:p>
    <w:p w14:paraId="533D1C68" w14:textId="60C91828" w:rsidR="007D2375" w:rsidRPr="002C400C" w:rsidRDefault="00EA351A" w:rsidP="00A850AF">
      <w:pPr>
        <w:spacing w:line="360" w:lineRule="auto"/>
        <w:ind w:firstLine="720"/>
        <w:rPr>
          <w:rFonts w:ascii="Century Schoolbook" w:hAnsi="Century Schoolbook"/>
          <w:sz w:val="26"/>
          <w:szCs w:val="26"/>
        </w:rPr>
      </w:pPr>
      <w:r>
        <w:rPr>
          <w:rFonts w:ascii="Century Schoolbook" w:hAnsi="Century Schoolbook"/>
          <w:sz w:val="26"/>
          <w:szCs w:val="26"/>
        </w:rPr>
        <w:lastRenderedPageBreak/>
        <w:t xml:space="preserve">More recently it has become apparent that </w:t>
      </w:r>
      <w:r w:rsidR="00B110DA">
        <w:rPr>
          <w:rFonts w:ascii="Century Schoolbook" w:hAnsi="Century Schoolbook"/>
          <w:sz w:val="26"/>
          <w:szCs w:val="26"/>
        </w:rPr>
        <w:t>children and youth</w:t>
      </w:r>
      <w:r w:rsidR="00692220">
        <w:rPr>
          <w:rFonts w:ascii="Century Schoolbook" w:hAnsi="Century Schoolbook"/>
          <w:sz w:val="26"/>
          <w:szCs w:val="26"/>
        </w:rPr>
        <w:t xml:space="preserve"> </w:t>
      </w:r>
      <w:r w:rsidR="00B110DA">
        <w:rPr>
          <w:rFonts w:ascii="Century Schoolbook" w:hAnsi="Century Schoolbook"/>
          <w:sz w:val="26"/>
          <w:szCs w:val="26"/>
        </w:rPr>
        <w:t>21</w:t>
      </w:r>
      <w:r w:rsidR="00692220">
        <w:rPr>
          <w:rFonts w:ascii="Century Schoolbook" w:hAnsi="Century Schoolbook"/>
          <w:sz w:val="26"/>
          <w:szCs w:val="26"/>
        </w:rPr>
        <w:t xml:space="preserve"> </w:t>
      </w:r>
      <w:r w:rsidR="00DA7414">
        <w:rPr>
          <w:rFonts w:ascii="Century Schoolbook" w:hAnsi="Century Schoolbook"/>
          <w:sz w:val="26"/>
          <w:szCs w:val="26"/>
        </w:rPr>
        <w:t xml:space="preserve">years </w:t>
      </w:r>
      <w:r w:rsidR="00692220">
        <w:rPr>
          <w:rFonts w:ascii="Century Schoolbook" w:hAnsi="Century Schoolbook"/>
          <w:sz w:val="26"/>
          <w:szCs w:val="26"/>
        </w:rPr>
        <w:t>and younger</w:t>
      </w:r>
      <w:r w:rsidR="00DA7414">
        <w:rPr>
          <w:rFonts w:ascii="Century Schoolbook" w:hAnsi="Century Schoolbook"/>
          <w:sz w:val="26"/>
          <w:szCs w:val="26"/>
        </w:rPr>
        <w:t>,</w:t>
      </w:r>
      <w:r w:rsidR="002F13BC">
        <w:rPr>
          <w:rFonts w:ascii="Century Schoolbook" w:hAnsi="Century Schoolbook"/>
          <w:sz w:val="26"/>
          <w:szCs w:val="26"/>
        </w:rPr>
        <w:t xml:space="preserve"> who </w:t>
      </w:r>
      <w:r w:rsidR="003C172E">
        <w:rPr>
          <w:rFonts w:ascii="Century Schoolbook" w:hAnsi="Century Schoolbook"/>
          <w:sz w:val="26"/>
          <w:szCs w:val="26"/>
        </w:rPr>
        <w:t>have been</w:t>
      </w:r>
      <w:r w:rsidR="002F13BC">
        <w:rPr>
          <w:rFonts w:ascii="Century Schoolbook" w:hAnsi="Century Schoolbook"/>
          <w:sz w:val="26"/>
          <w:szCs w:val="26"/>
        </w:rPr>
        <w:t xml:space="preserve"> </w:t>
      </w:r>
      <w:r w:rsidR="00DD57E8">
        <w:rPr>
          <w:rFonts w:ascii="Century Schoolbook" w:hAnsi="Century Schoolbook"/>
          <w:sz w:val="26"/>
          <w:szCs w:val="26"/>
        </w:rPr>
        <w:t xml:space="preserve">exposed </w:t>
      </w:r>
      <w:r w:rsidR="00C22EAE">
        <w:rPr>
          <w:rFonts w:ascii="Century Schoolbook" w:hAnsi="Century Schoolbook"/>
          <w:sz w:val="26"/>
          <w:szCs w:val="26"/>
        </w:rPr>
        <w:t xml:space="preserve">to or </w:t>
      </w:r>
      <w:r w:rsidR="002F13BC">
        <w:rPr>
          <w:rFonts w:ascii="Century Schoolbook" w:hAnsi="Century Schoolbook"/>
          <w:sz w:val="26"/>
          <w:szCs w:val="26"/>
        </w:rPr>
        <w:t xml:space="preserve">infected with </w:t>
      </w:r>
      <w:r w:rsidR="004C58B1">
        <w:rPr>
          <w:rFonts w:ascii="Century Schoolbook" w:hAnsi="Century Schoolbook"/>
          <w:sz w:val="26"/>
          <w:szCs w:val="26"/>
        </w:rPr>
        <w:t>SARS-CoV-2, the novel coronavirus</w:t>
      </w:r>
      <w:r w:rsidR="003C172E">
        <w:rPr>
          <w:rFonts w:ascii="Century Schoolbook" w:hAnsi="Century Schoolbook"/>
          <w:sz w:val="26"/>
          <w:szCs w:val="26"/>
        </w:rPr>
        <w:t xml:space="preserve"> that causes COVID-19, may develop</w:t>
      </w:r>
      <w:r w:rsidR="00073C7E">
        <w:rPr>
          <w:rFonts w:ascii="Century Schoolbook" w:hAnsi="Century Schoolbook"/>
          <w:sz w:val="26"/>
          <w:szCs w:val="26"/>
        </w:rPr>
        <w:t xml:space="preserve"> </w:t>
      </w:r>
      <w:r w:rsidR="00DE472D">
        <w:rPr>
          <w:rFonts w:ascii="Century Schoolbook" w:hAnsi="Century Schoolbook"/>
          <w:sz w:val="26"/>
          <w:szCs w:val="26"/>
        </w:rPr>
        <w:t>M</w:t>
      </w:r>
      <w:r w:rsidR="00073C7E">
        <w:rPr>
          <w:rFonts w:ascii="Century Schoolbook" w:hAnsi="Century Schoolbook"/>
          <w:sz w:val="26"/>
          <w:szCs w:val="26"/>
        </w:rPr>
        <w:t>ultisystem</w:t>
      </w:r>
      <w:r w:rsidR="00DE472D">
        <w:rPr>
          <w:rFonts w:ascii="Century Schoolbook" w:hAnsi="Century Schoolbook"/>
          <w:sz w:val="26"/>
          <w:szCs w:val="26"/>
        </w:rPr>
        <w:t xml:space="preserve"> Inflammatory Syndrome in Children (MIS-C).</w:t>
      </w:r>
      <w:r w:rsidR="00226C16">
        <w:rPr>
          <w:rStyle w:val="FootnoteReference"/>
          <w:rFonts w:ascii="Century Schoolbook" w:hAnsi="Century Schoolbook"/>
          <w:sz w:val="26"/>
          <w:szCs w:val="26"/>
        </w:rPr>
        <w:footnoteReference w:id="27"/>
      </w:r>
      <w:r w:rsidR="00EC73FD">
        <w:rPr>
          <w:rFonts w:ascii="Century Schoolbook" w:hAnsi="Century Schoolbook"/>
          <w:sz w:val="26"/>
          <w:szCs w:val="26"/>
        </w:rPr>
        <w:t xml:space="preserve"> </w:t>
      </w:r>
      <w:r w:rsidR="00C70543">
        <w:rPr>
          <w:rFonts w:ascii="Century Schoolbook" w:hAnsi="Century Schoolbook"/>
          <w:sz w:val="26"/>
          <w:szCs w:val="26"/>
        </w:rPr>
        <w:t>This condition causes different parts of a child’s bo</w:t>
      </w:r>
      <w:r w:rsidR="004B5338">
        <w:rPr>
          <w:rFonts w:ascii="Century Schoolbook" w:hAnsi="Century Schoolbook"/>
          <w:sz w:val="26"/>
          <w:szCs w:val="26"/>
        </w:rPr>
        <w:t>dy, including the heart, lungs, kidneys, brain, skin, eyes, or gastrointestinal organs, to become inf</w:t>
      </w:r>
      <w:r w:rsidR="001203FD">
        <w:rPr>
          <w:rFonts w:ascii="Century Schoolbook" w:hAnsi="Century Schoolbook"/>
          <w:sz w:val="26"/>
          <w:szCs w:val="26"/>
        </w:rPr>
        <w:t>lamed</w:t>
      </w:r>
      <w:r w:rsidR="001203FD">
        <w:rPr>
          <w:rStyle w:val="FootnoteReference"/>
          <w:rFonts w:ascii="Century Schoolbook" w:hAnsi="Century Schoolbook"/>
          <w:sz w:val="26"/>
          <w:szCs w:val="26"/>
        </w:rPr>
        <w:footnoteReference w:id="28"/>
      </w:r>
      <w:r w:rsidR="0062746F">
        <w:rPr>
          <w:rFonts w:ascii="Century Schoolbook" w:hAnsi="Century Schoolbook"/>
          <w:sz w:val="26"/>
          <w:szCs w:val="26"/>
        </w:rPr>
        <w:t xml:space="preserve"> and potentially leading to coronary aneurysm and toxic shock.</w:t>
      </w:r>
      <w:r w:rsidR="0062746F">
        <w:rPr>
          <w:rStyle w:val="FootnoteReference"/>
          <w:rFonts w:ascii="Century Schoolbook" w:hAnsi="Century Schoolbook"/>
          <w:sz w:val="26"/>
          <w:szCs w:val="26"/>
        </w:rPr>
        <w:footnoteReference w:id="29"/>
      </w:r>
      <w:r w:rsidR="00DD57E8">
        <w:rPr>
          <w:rFonts w:ascii="Century Schoolbook" w:hAnsi="Century Schoolbook"/>
          <w:sz w:val="26"/>
          <w:szCs w:val="26"/>
        </w:rPr>
        <w:t xml:space="preserve"> </w:t>
      </w:r>
      <w:r w:rsidR="00397D98">
        <w:rPr>
          <w:rFonts w:ascii="Century Schoolbook" w:hAnsi="Century Schoolbook"/>
          <w:sz w:val="26"/>
          <w:szCs w:val="26"/>
        </w:rPr>
        <w:t xml:space="preserve">Although </w:t>
      </w:r>
      <w:r w:rsidR="00995B37">
        <w:rPr>
          <w:rFonts w:ascii="Century Schoolbook" w:hAnsi="Century Schoolbook"/>
          <w:sz w:val="26"/>
          <w:szCs w:val="26"/>
        </w:rPr>
        <w:t xml:space="preserve">MIS-C is currently </w:t>
      </w:r>
      <w:r w:rsidR="00397D98">
        <w:rPr>
          <w:rFonts w:ascii="Century Schoolbook" w:hAnsi="Century Schoolbook"/>
          <w:sz w:val="26"/>
          <w:szCs w:val="26"/>
        </w:rPr>
        <w:t xml:space="preserve">seen as rare and </w:t>
      </w:r>
      <w:r w:rsidR="00311A69">
        <w:rPr>
          <w:rFonts w:ascii="Century Schoolbook" w:hAnsi="Century Schoolbook"/>
          <w:sz w:val="26"/>
          <w:szCs w:val="26"/>
        </w:rPr>
        <w:t xml:space="preserve">treatable, if detected in time, </w:t>
      </w:r>
      <w:r w:rsidR="00C94F4A">
        <w:rPr>
          <w:rFonts w:ascii="Century Schoolbook" w:hAnsi="Century Schoolbook"/>
          <w:sz w:val="26"/>
          <w:szCs w:val="26"/>
        </w:rPr>
        <w:t>hundreds of</w:t>
      </w:r>
      <w:r w:rsidR="00AF3D35">
        <w:rPr>
          <w:rFonts w:ascii="Century Schoolbook" w:hAnsi="Century Schoolbook"/>
          <w:sz w:val="26"/>
          <w:szCs w:val="26"/>
        </w:rPr>
        <w:t xml:space="preserve"> </w:t>
      </w:r>
      <w:r w:rsidR="00EF0721">
        <w:rPr>
          <w:rFonts w:ascii="Century Schoolbook" w:hAnsi="Century Schoolbook"/>
          <w:sz w:val="26"/>
          <w:szCs w:val="26"/>
        </w:rPr>
        <w:t xml:space="preserve">children </w:t>
      </w:r>
      <w:r w:rsidR="00AF3D35">
        <w:rPr>
          <w:rFonts w:ascii="Century Schoolbook" w:hAnsi="Century Schoolbook"/>
          <w:sz w:val="26"/>
          <w:szCs w:val="26"/>
        </w:rPr>
        <w:t xml:space="preserve">in </w:t>
      </w:r>
      <w:r w:rsidR="00EF0721">
        <w:rPr>
          <w:rFonts w:ascii="Century Schoolbook" w:hAnsi="Century Schoolbook"/>
          <w:sz w:val="26"/>
          <w:szCs w:val="26"/>
        </w:rPr>
        <w:t>the United States</w:t>
      </w:r>
      <w:r w:rsidR="00503098">
        <w:rPr>
          <w:rFonts w:ascii="Century Schoolbook" w:hAnsi="Century Schoolbook"/>
          <w:sz w:val="26"/>
          <w:szCs w:val="26"/>
        </w:rPr>
        <w:t xml:space="preserve">, including </w:t>
      </w:r>
      <w:r w:rsidR="009D29E0">
        <w:rPr>
          <w:rFonts w:ascii="Century Schoolbook" w:hAnsi="Century Schoolbook"/>
          <w:sz w:val="26"/>
          <w:szCs w:val="26"/>
        </w:rPr>
        <w:t xml:space="preserve">at least 11 in </w:t>
      </w:r>
      <w:r w:rsidR="00503098">
        <w:rPr>
          <w:rFonts w:ascii="Century Schoolbook" w:hAnsi="Century Schoolbook"/>
          <w:sz w:val="26"/>
          <w:szCs w:val="26"/>
        </w:rPr>
        <w:t>California</w:t>
      </w:r>
      <w:r w:rsidR="00B80B30">
        <w:rPr>
          <w:rFonts w:ascii="Century Schoolbook" w:hAnsi="Century Schoolbook"/>
          <w:sz w:val="26"/>
          <w:szCs w:val="26"/>
        </w:rPr>
        <w:t>,</w:t>
      </w:r>
      <w:r w:rsidR="00EF0721">
        <w:rPr>
          <w:rFonts w:ascii="Century Schoolbook" w:hAnsi="Century Schoolbook"/>
          <w:sz w:val="26"/>
          <w:szCs w:val="26"/>
        </w:rPr>
        <w:t xml:space="preserve"> have been hospitalized</w:t>
      </w:r>
      <w:r w:rsidR="00995B37">
        <w:rPr>
          <w:rFonts w:ascii="Century Schoolbook" w:hAnsi="Century Schoolbook"/>
          <w:sz w:val="26"/>
          <w:szCs w:val="26"/>
        </w:rPr>
        <w:t xml:space="preserve"> due to this syndrome, and several have died</w:t>
      </w:r>
      <w:r w:rsidR="00C22EAE">
        <w:rPr>
          <w:rFonts w:ascii="Century Schoolbook" w:hAnsi="Century Schoolbook"/>
          <w:sz w:val="26"/>
          <w:szCs w:val="26"/>
        </w:rPr>
        <w:t>.</w:t>
      </w:r>
      <w:r w:rsidR="00C22EAE">
        <w:rPr>
          <w:rStyle w:val="FootnoteReference"/>
          <w:rFonts w:ascii="Century Schoolbook" w:hAnsi="Century Schoolbook"/>
          <w:sz w:val="26"/>
          <w:szCs w:val="26"/>
        </w:rPr>
        <w:footnoteReference w:id="30"/>
      </w:r>
      <w:r w:rsidR="00143C35">
        <w:rPr>
          <w:rFonts w:ascii="Century Schoolbook" w:hAnsi="Century Schoolbook"/>
          <w:sz w:val="26"/>
          <w:szCs w:val="26"/>
        </w:rPr>
        <w:t xml:space="preserve"> </w:t>
      </w:r>
      <w:r w:rsidR="002E4BD4">
        <w:rPr>
          <w:rFonts w:ascii="Century Schoolbook" w:hAnsi="Century Schoolbook"/>
          <w:sz w:val="26"/>
          <w:szCs w:val="26"/>
        </w:rPr>
        <w:t>Scientists are not</w:t>
      </w:r>
      <w:r w:rsidR="00BE20E5">
        <w:rPr>
          <w:rFonts w:ascii="Century Schoolbook" w:hAnsi="Century Schoolbook"/>
          <w:sz w:val="26"/>
          <w:szCs w:val="26"/>
        </w:rPr>
        <w:t xml:space="preserve"> yet</w:t>
      </w:r>
      <w:r w:rsidR="002E4BD4">
        <w:rPr>
          <w:rFonts w:ascii="Century Schoolbook" w:hAnsi="Century Schoolbook"/>
          <w:sz w:val="26"/>
          <w:szCs w:val="26"/>
        </w:rPr>
        <w:t xml:space="preserve"> </w:t>
      </w:r>
      <w:r w:rsidR="004B0D27">
        <w:rPr>
          <w:rFonts w:ascii="Century Schoolbook" w:hAnsi="Century Schoolbook"/>
          <w:sz w:val="26"/>
          <w:szCs w:val="26"/>
        </w:rPr>
        <w:t xml:space="preserve">able to predict </w:t>
      </w:r>
      <w:r w:rsidR="002E4BD4">
        <w:rPr>
          <w:rFonts w:ascii="Century Schoolbook" w:hAnsi="Century Schoolbook"/>
          <w:sz w:val="26"/>
          <w:szCs w:val="26"/>
        </w:rPr>
        <w:t>wh</w:t>
      </w:r>
      <w:r w:rsidR="00627BE7">
        <w:rPr>
          <w:rFonts w:ascii="Century Schoolbook" w:hAnsi="Century Schoolbook"/>
          <w:sz w:val="26"/>
          <w:szCs w:val="26"/>
        </w:rPr>
        <w:t>ich children</w:t>
      </w:r>
      <w:r w:rsidR="004B0D27">
        <w:rPr>
          <w:rFonts w:ascii="Century Schoolbook" w:hAnsi="Century Schoolbook"/>
          <w:sz w:val="26"/>
          <w:szCs w:val="26"/>
        </w:rPr>
        <w:t xml:space="preserve"> are vulnerable to MISC-C</w:t>
      </w:r>
      <w:r w:rsidR="00F51F9A">
        <w:rPr>
          <w:rFonts w:ascii="Century Schoolbook" w:hAnsi="Century Schoolbook"/>
          <w:sz w:val="26"/>
          <w:szCs w:val="26"/>
        </w:rPr>
        <w:t xml:space="preserve">, </w:t>
      </w:r>
      <w:r w:rsidR="00F6371C">
        <w:rPr>
          <w:rFonts w:ascii="Century Schoolbook" w:hAnsi="Century Schoolbook"/>
          <w:sz w:val="26"/>
          <w:szCs w:val="26"/>
        </w:rPr>
        <w:t xml:space="preserve">save </w:t>
      </w:r>
      <w:r w:rsidR="00EC7E77">
        <w:rPr>
          <w:rFonts w:ascii="Century Schoolbook" w:hAnsi="Century Schoolbook"/>
          <w:sz w:val="26"/>
          <w:szCs w:val="26"/>
        </w:rPr>
        <w:t>being infected with</w:t>
      </w:r>
      <w:r w:rsidR="00F6371C">
        <w:rPr>
          <w:rFonts w:ascii="Century Schoolbook" w:hAnsi="Century Schoolbook"/>
          <w:sz w:val="26"/>
          <w:szCs w:val="26"/>
        </w:rPr>
        <w:t xml:space="preserve"> </w:t>
      </w:r>
      <w:r w:rsidR="00F6371C">
        <w:rPr>
          <w:rFonts w:ascii="Century Schoolbook" w:hAnsi="Century Schoolbook"/>
          <w:sz w:val="26"/>
          <w:szCs w:val="26"/>
        </w:rPr>
        <w:lastRenderedPageBreak/>
        <w:t>COVID-19</w:t>
      </w:r>
      <w:r w:rsidR="00EC7E77">
        <w:rPr>
          <w:rFonts w:ascii="Century Schoolbook" w:hAnsi="Century Schoolbook"/>
          <w:sz w:val="26"/>
          <w:szCs w:val="26"/>
        </w:rPr>
        <w:t xml:space="preserve">. </w:t>
      </w:r>
      <w:r w:rsidR="00EC7E77" w:rsidRPr="002C400C">
        <w:rPr>
          <w:rFonts w:ascii="Century Schoolbook" w:hAnsi="Century Schoolbook"/>
          <w:sz w:val="26"/>
          <w:szCs w:val="26"/>
        </w:rPr>
        <w:t>However,</w:t>
      </w:r>
      <w:r w:rsidR="00F6371C" w:rsidRPr="002C400C">
        <w:rPr>
          <w:rFonts w:ascii="Century Schoolbook" w:hAnsi="Century Schoolbook"/>
          <w:sz w:val="26"/>
          <w:szCs w:val="26"/>
        </w:rPr>
        <w:t xml:space="preserve"> </w:t>
      </w:r>
      <w:r w:rsidR="00A37DE1" w:rsidRPr="002C400C">
        <w:rPr>
          <w:rFonts w:ascii="Century Schoolbook" w:hAnsi="Century Schoolbook"/>
          <w:sz w:val="26"/>
          <w:szCs w:val="26"/>
        </w:rPr>
        <w:t xml:space="preserve">those who develop it become profoundly ill, often </w:t>
      </w:r>
      <w:r w:rsidR="006F0A1E" w:rsidRPr="002C400C">
        <w:rPr>
          <w:rFonts w:ascii="Century Schoolbook" w:hAnsi="Century Schoolbook"/>
          <w:sz w:val="26"/>
          <w:szCs w:val="26"/>
        </w:rPr>
        <w:t>ending up in the</w:t>
      </w:r>
      <w:r w:rsidR="00A37DE1" w:rsidRPr="002C400C">
        <w:rPr>
          <w:rFonts w:ascii="Century Schoolbook" w:hAnsi="Century Schoolbook"/>
          <w:sz w:val="26"/>
          <w:szCs w:val="26"/>
        </w:rPr>
        <w:t xml:space="preserve"> intensive care unit. </w:t>
      </w:r>
      <w:r w:rsidR="00BE20E5" w:rsidRPr="002C400C">
        <w:rPr>
          <w:rStyle w:val="FootnoteReference"/>
          <w:rFonts w:ascii="Century Schoolbook" w:hAnsi="Century Schoolbook"/>
          <w:sz w:val="26"/>
          <w:szCs w:val="26"/>
        </w:rPr>
        <w:footnoteReference w:id="31"/>
      </w:r>
    </w:p>
    <w:p w14:paraId="03FD28D3" w14:textId="099336FF" w:rsidR="00541AE6" w:rsidRDefault="00AE27F3" w:rsidP="00090916">
      <w:pPr>
        <w:spacing w:line="360" w:lineRule="auto"/>
        <w:ind w:firstLine="720"/>
        <w:rPr>
          <w:rFonts w:ascii="Century Schoolbook" w:hAnsi="Century Schoolbook"/>
          <w:sz w:val="26"/>
          <w:szCs w:val="26"/>
        </w:rPr>
      </w:pPr>
      <w:r w:rsidRPr="002C400C">
        <w:rPr>
          <w:rFonts w:ascii="Century Schoolbook" w:hAnsi="Century Schoolbook"/>
          <w:sz w:val="26"/>
          <w:szCs w:val="26"/>
        </w:rPr>
        <w:t xml:space="preserve">As of </w:t>
      </w:r>
      <w:r w:rsidR="002C400C" w:rsidRPr="002C400C">
        <w:rPr>
          <w:rFonts w:ascii="Century Schoolbook" w:hAnsi="Century Schoolbook"/>
          <w:sz w:val="26"/>
          <w:szCs w:val="26"/>
        </w:rPr>
        <w:t>[</w:t>
      </w:r>
      <w:r w:rsidR="002C400C">
        <w:rPr>
          <w:rFonts w:ascii="Century Schoolbook" w:hAnsi="Century Schoolbook"/>
          <w:sz w:val="26"/>
          <w:szCs w:val="26"/>
          <w:highlight w:val="yellow"/>
        </w:rPr>
        <w:t>CURRENT DATE</w:t>
      </w:r>
      <w:r w:rsidR="002C400C" w:rsidRPr="002C400C">
        <w:rPr>
          <w:rFonts w:ascii="Century Schoolbook" w:hAnsi="Century Schoolbook"/>
          <w:sz w:val="26"/>
          <w:szCs w:val="26"/>
        </w:rPr>
        <w:t>]</w:t>
      </w:r>
      <w:r w:rsidRPr="002C400C">
        <w:rPr>
          <w:rFonts w:ascii="Century Schoolbook" w:hAnsi="Century Schoolbook"/>
          <w:sz w:val="26"/>
          <w:szCs w:val="26"/>
        </w:rPr>
        <w:t>,</w:t>
      </w:r>
      <w:r w:rsidR="001F63E9" w:rsidRPr="002C400C">
        <w:rPr>
          <w:rFonts w:ascii="Century Schoolbook" w:hAnsi="Century Schoolbook"/>
          <w:sz w:val="26"/>
          <w:szCs w:val="26"/>
        </w:rPr>
        <w:t xml:space="preserve"> </w:t>
      </w:r>
      <w:r w:rsidR="000549C4" w:rsidRPr="002C400C">
        <w:rPr>
          <w:rFonts w:ascii="Century Schoolbook" w:hAnsi="Century Schoolbook"/>
          <w:sz w:val="26"/>
          <w:szCs w:val="26"/>
        </w:rPr>
        <w:t xml:space="preserve">at least </w:t>
      </w:r>
      <w:r w:rsidR="002C400C" w:rsidRPr="002C400C">
        <w:rPr>
          <w:rFonts w:ascii="Century Schoolbook" w:hAnsi="Century Schoolbook"/>
          <w:sz w:val="26"/>
          <w:szCs w:val="26"/>
          <w:highlight w:val="yellow"/>
        </w:rPr>
        <w:t>__</w:t>
      </w:r>
      <w:r w:rsidR="000549C4" w:rsidRPr="002C400C">
        <w:rPr>
          <w:rFonts w:ascii="Century Schoolbook" w:hAnsi="Century Schoolbook"/>
          <w:sz w:val="26"/>
          <w:szCs w:val="26"/>
        </w:rPr>
        <w:t xml:space="preserve"> youth “within a DJJ facility” have become infected with </w:t>
      </w:r>
      <w:r w:rsidR="00D62E5C" w:rsidRPr="002C400C">
        <w:rPr>
          <w:rFonts w:ascii="Century Schoolbook" w:hAnsi="Century Schoolbook"/>
          <w:sz w:val="26"/>
          <w:szCs w:val="26"/>
        </w:rPr>
        <w:t xml:space="preserve">COVID-19 </w:t>
      </w:r>
      <w:r w:rsidR="00AB53D8" w:rsidRPr="002C400C">
        <w:rPr>
          <w:rFonts w:ascii="Century Schoolbook" w:hAnsi="Century Schoolbook"/>
          <w:sz w:val="26"/>
          <w:szCs w:val="26"/>
        </w:rPr>
        <w:t>despite CDCR’s report</w:t>
      </w:r>
      <w:r w:rsidR="00090916" w:rsidRPr="002C400C">
        <w:rPr>
          <w:rFonts w:ascii="Century Schoolbook" w:hAnsi="Century Schoolbook"/>
          <w:sz w:val="26"/>
          <w:szCs w:val="26"/>
        </w:rPr>
        <w:t xml:space="preserve"> that “DJJ is following isolation and quarantine protocols</w:t>
      </w:r>
      <w:r w:rsidR="00090916">
        <w:rPr>
          <w:rFonts w:ascii="Century Schoolbook" w:hAnsi="Century Schoolbook"/>
          <w:sz w:val="26"/>
          <w:szCs w:val="26"/>
        </w:rPr>
        <w:t xml:space="preserve"> in accordance with Centers for Disease Control and Prevention guidance to address COVID-19.”</w:t>
      </w:r>
      <w:r w:rsidR="00090916">
        <w:rPr>
          <w:rStyle w:val="FootnoteReference"/>
          <w:rFonts w:ascii="Century Schoolbook" w:hAnsi="Century Schoolbook"/>
          <w:sz w:val="26"/>
          <w:szCs w:val="26"/>
        </w:rPr>
        <w:footnoteReference w:id="32"/>
      </w:r>
      <w:r w:rsidR="00090916">
        <w:rPr>
          <w:rFonts w:ascii="Century Schoolbook" w:hAnsi="Century Schoolbook"/>
          <w:sz w:val="26"/>
          <w:szCs w:val="26"/>
        </w:rPr>
        <w:t xml:space="preserve"> </w:t>
      </w:r>
      <w:r w:rsidR="00024129">
        <w:rPr>
          <w:rFonts w:ascii="Century Schoolbook" w:hAnsi="Century Schoolbook"/>
          <w:sz w:val="26"/>
          <w:szCs w:val="26"/>
        </w:rPr>
        <w:t xml:space="preserve">Although the CDCR was able to keep </w:t>
      </w:r>
      <w:r w:rsidR="00404716">
        <w:rPr>
          <w:rFonts w:ascii="Century Schoolbook" w:hAnsi="Century Schoolbook"/>
          <w:sz w:val="26"/>
          <w:szCs w:val="26"/>
        </w:rPr>
        <w:t>DJJ</w:t>
      </w:r>
      <w:r w:rsidR="0051624D">
        <w:rPr>
          <w:rFonts w:ascii="Century Schoolbook" w:hAnsi="Century Schoolbook"/>
          <w:sz w:val="26"/>
          <w:szCs w:val="26"/>
        </w:rPr>
        <w:t xml:space="preserve"> free of COVID-19</w:t>
      </w:r>
      <w:r w:rsidR="00404716">
        <w:rPr>
          <w:rFonts w:ascii="Century Schoolbook" w:hAnsi="Century Schoolbook"/>
          <w:sz w:val="26"/>
          <w:szCs w:val="26"/>
        </w:rPr>
        <w:t xml:space="preserve"> until mid-June</w:t>
      </w:r>
      <w:r w:rsidR="00541AE6">
        <w:rPr>
          <w:rFonts w:ascii="Century Schoolbook" w:hAnsi="Century Schoolbook"/>
          <w:sz w:val="26"/>
          <w:szCs w:val="26"/>
        </w:rPr>
        <w:t>,</w:t>
      </w:r>
      <w:r w:rsidR="00541AE6">
        <w:rPr>
          <w:rStyle w:val="FootnoteReference"/>
          <w:rFonts w:ascii="Century Schoolbook" w:hAnsi="Century Schoolbook"/>
          <w:sz w:val="26"/>
          <w:szCs w:val="26"/>
        </w:rPr>
        <w:footnoteReference w:id="33"/>
      </w:r>
      <w:r w:rsidR="00541AE6">
        <w:rPr>
          <w:rFonts w:ascii="Century Schoolbook" w:hAnsi="Century Schoolbook"/>
          <w:sz w:val="26"/>
          <w:szCs w:val="26"/>
        </w:rPr>
        <w:t xml:space="preserve"> </w:t>
      </w:r>
      <w:r w:rsidR="006D74B6">
        <w:rPr>
          <w:rFonts w:ascii="Century Schoolbook" w:hAnsi="Century Schoolbook"/>
          <w:sz w:val="26"/>
          <w:szCs w:val="26"/>
        </w:rPr>
        <w:t>it is now present in at least one of its youth facilities</w:t>
      </w:r>
      <w:r w:rsidR="006A5161">
        <w:rPr>
          <w:rFonts w:ascii="Century Schoolbook" w:hAnsi="Century Schoolbook"/>
          <w:sz w:val="26"/>
          <w:szCs w:val="26"/>
        </w:rPr>
        <w:t xml:space="preserve"> and only </w:t>
      </w:r>
      <w:r w:rsidR="00541AE6">
        <w:rPr>
          <w:rFonts w:ascii="Century Schoolbook" w:hAnsi="Century Schoolbook"/>
          <w:sz w:val="26"/>
          <w:szCs w:val="26"/>
        </w:rPr>
        <w:t>a matter of time before</w:t>
      </w:r>
      <w:r w:rsidR="006A5161">
        <w:rPr>
          <w:rFonts w:ascii="Century Schoolbook" w:hAnsi="Century Schoolbook"/>
          <w:sz w:val="26"/>
          <w:szCs w:val="26"/>
        </w:rPr>
        <w:t xml:space="preserve"> </w:t>
      </w:r>
      <w:r w:rsidR="00A3125A">
        <w:rPr>
          <w:rFonts w:ascii="Century Schoolbook" w:hAnsi="Century Schoolbook"/>
          <w:sz w:val="26"/>
          <w:szCs w:val="26"/>
        </w:rPr>
        <w:t>the Pandemic</w:t>
      </w:r>
      <w:r w:rsidR="006A5161">
        <w:rPr>
          <w:rFonts w:ascii="Century Schoolbook" w:hAnsi="Century Schoolbook"/>
          <w:sz w:val="26"/>
          <w:szCs w:val="26"/>
        </w:rPr>
        <w:t xml:space="preserve"> impacts</w:t>
      </w:r>
      <w:r w:rsidR="00541AE6">
        <w:rPr>
          <w:rFonts w:ascii="Century Schoolbook" w:hAnsi="Century Schoolbook"/>
          <w:sz w:val="26"/>
          <w:szCs w:val="26"/>
        </w:rPr>
        <w:t xml:space="preserve"> all its youth facilities.</w:t>
      </w:r>
      <w:r w:rsidR="00A3125A">
        <w:rPr>
          <w:rFonts w:ascii="Century Schoolbook" w:hAnsi="Century Schoolbook"/>
          <w:sz w:val="26"/>
          <w:szCs w:val="26"/>
        </w:rPr>
        <w:t xml:space="preserve"> </w:t>
      </w:r>
      <w:r w:rsidR="00CB63AD">
        <w:rPr>
          <w:rFonts w:ascii="Century Schoolbook" w:hAnsi="Century Schoolbook"/>
          <w:sz w:val="26"/>
          <w:szCs w:val="26"/>
        </w:rPr>
        <w:t>A</w:t>
      </w:r>
      <w:r w:rsidR="00E6456E">
        <w:rPr>
          <w:rFonts w:ascii="Century Schoolbook" w:hAnsi="Century Schoolbook"/>
          <w:sz w:val="26"/>
          <w:szCs w:val="26"/>
        </w:rPr>
        <w:t>ll i</w:t>
      </w:r>
      <w:r w:rsidR="00CB63AD">
        <w:rPr>
          <w:rFonts w:ascii="Century Schoolbook" w:hAnsi="Century Schoolbook"/>
          <w:sz w:val="26"/>
          <w:szCs w:val="26"/>
        </w:rPr>
        <w:t>n all, continue</w:t>
      </w:r>
      <w:r w:rsidR="002C400C">
        <w:rPr>
          <w:rFonts w:ascii="Century Schoolbook" w:hAnsi="Century Schoolbook"/>
          <w:sz w:val="26"/>
          <w:szCs w:val="26"/>
        </w:rPr>
        <w:t>d</w:t>
      </w:r>
      <w:r w:rsidR="00CB63AD">
        <w:rPr>
          <w:rFonts w:ascii="Century Schoolbook" w:hAnsi="Century Schoolbook"/>
          <w:sz w:val="26"/>
          <w:szCs w:val="26"/>
        </w:rPr>
        <w:t xml:space="preserve"> confinement at DJJ </w:t>
      </w:r>
      <w:r w:rsidR="00E6456E">
        <w:rPr>
          <w:rFonts w:ascii="Century Schoolbook" w:hAnsi="Century Schoolbook"/>
          <w:sz w:val="26"/>
          <w:szCs w:val="26"/>
        </w:rPr>
        <w:t xml:space="preserve">places </w:t>
      </w:r>
      <w:r w:rsidR="00BF15F0">
        <w:rPr>
          <w:rFonts w:ascii="Century Schoolbook" w:hAnsi="Century Schoolbook"/>
          <w:sz w:val="26"/>
          <w:szCs w:val="26"/>
        </w:rPr>
        <w:t>[CLIENT]</w:t>
      </w:r>
      <w:r w:rsidR="00E6456E">
        <w:rPr>
          <w:rFonts w:ascii="Century Schoolbook" w:hAnsi="Century Schoolbook"/>
          <w:sz w:val="26"/>
          <w:szCs w:val="26"/>
        </w:rPr>
        <w:t xml:space="preserve"> at serious risk of serious harm.</w:t>
      </w:r>
    </w:p>
    <w:p w14:paraId="4241B121" w14:textId="77777777" w:rsidR="00F872BF" w:rsidRDefault="00F872BF" w:rsidP="002C400C">
      <w:pPr>
        <w:spacing w:line="360" w:lineRule="auto"/>
        <w:ind w:firstLine="0"/>
        <w:rPr>
          <w:rFonts w:ascii="Century Schoolbook" w:hAnsi="Century Schoolbook"/>
          <w:sz w:val="26"/>
          <w:szCs w:val="26"/>
        </w:rPr>
      </w:pPr>
    </w:p>
    <w:p w14:paraId="6A77B146" w14:textId="4B26BD6F" w:rsidR="00F84BCF" w:rsidRDefault="00F84BCF" w:rsidP="005C7E5F">
      <w:pPr>
        <w:spacing w:line="360" w:lineRule="auto"/>
        <w:ind w:firstLine="720"/>
        <w:rPr>
          <w:rFonts w:ascii="Century Schoolbook" w:hAnsi="Century Schoolbook"/>
          <w:sz w:val="26"/>
          <w:szCs w:val="26"/>
        </w:rPr>
      </w:pPr>
      <w:r w:rsidRPr="00F84BCF">
        <w:rPr>
          <w:rFonts w:ascii="Century Schoolbook" w:hAnsi="Century Schoolbook"/>
          <w:sz w:val="26"/>
          <w:szCs w:val="26"/>
          <w:highlight w:val="yellow"/>
        </w:rPr>
        <w:t xml:space="preserve">[IF YOUR </w:t>
      </w:r>
      <w:r w:rsidR="00BF15F0">
        <w:rPr>
          <w:rFonts w:ascii="Century Schoolbook" w:hAnsi="Century Schoolbook"/>
          <w:sz w:val="26"/>
          <w:szCs w:val="26"/>
          <w:highlight w:val="yellow"/>
        </w:rPr>
        <w:t>CLIENT</w:t>
      </w:r>
      <w:r w:rsidRPr="00F84BCF">
        <w:rPr>
          <w:rFonts w:ascii="Century Schoolbook" w:hAnsi="Century Schoolbook"/>
          <w:sz w:val="26"/>
          <w:szCs w:val="26"/>
          <w:highlight w:val="yellow"/>
        </w:rPr>
        <w:t xml:space="preserve"> IS MEDICALLY VULNERABLE, DISCUSS HERE</w:t>
      </w:r>
      <w:r>
        <w:rPr>
          <w:rFonts w:ascii="Century Schoolbook" w:hAnsi="Century Schoolbook"/>
          <w:sz w:val="26"/>
          <w:szCs w:val="26"/>
          <w:highlight w:val="yellow"/>
        </w:rPr>
        <w:t>, AND ARGUE INCREASE RISK OF HARM</w:t>
      </w:r>
      <w:r w:rsidRPr="00F84BCF">
        <w:rPr>
          <w:rFonts w:ascii="Century Schoolbook" w:hAnsi="Century Schoolbook"/>
          <w:sz w:val="26"/>
          <w:szCs w:val="26"/>
          <w:highlight w:val="yellow"/>
        </w:rPr>
        <w:t>]</w:t>
      </w:r>
    </w:p>
    <w:p w14:paraId="10718E05" w14:textId="77777777" w:rsidR="000C14CC" w:rsidRDefault="000C14CC" w:rsidP="005C7E5F">
      <w:pPr>
        <w:spacing w:line="360" w:lineRule="auto"/>
        <w:ind w:firstLine="720"/>
        <w:rPr>
          <w:rFonts w:ascii="Century Schoolbook" w:hAnsi="Century Schoolbook"/>
          <w:sz w:val="26"/>
          <w:szCs w:val="26"/>
        </w:rPr>
      </w:pPr>
    </w:p>
    <w:p w14:paraId="0CD8AF10" w14:textId="77777777" w:rsidR="00BB0F23" w:rsidRDefault="00BB0F23" w:rsidP="005C7E5F">
      <w:pPr>
        <w:spacing w:line="360" w:lineRule="auto"/>
        <w:ind w:firstLine="720"/>
        <w:rPr>
          <w:rFonts w:ascii="Century Schoolbook" w:hAnsi="Century Schoolbook"/>
          <w:sz w:val="26"/>
          <w:szCs w:val="26"/>
        </w:rPr>
      </w:pPr>
    </w:p>
    <w:p w14:paraId="6FC0AA1D" w14:textId="72D8D15F" w:rsidR="009009F1" w:rsidRPr="009009F1" w:rsidRDefault="009009F1" w:rsidP="009009F1">
      <w:pPr>
        <w:pStyle w:val="ListParagraph"/>
        <w:numPr>
          <w:ilvl w:val="0"/>
          <w:numId w:val="14"/>
        </w:numPr>
        <w:spacing w:after="240" w:line="240" w:lineRule="auto"/>
        <w:ind w:left="1440" w:hanging="720"/>
        <w:rPr>
          <w:rFonts w:ascii="Century Schoolbook" w:hAnsi="Century Schoolbook"/>
          <w:b/>
          <w:sz w:val="26"/>
          <w:szCs w:val="26"/>
        </w:rPr>
      </w:pPr>
      <w:r w:rsidRPr="009009F1">
        <w:rPr>
          <w:rFonts w:ascii="Century Schoolbook" w:hAnsi="Century Schoolbook"/>
          <w:b/>
          <w:sz w:val="26"/>
          <w:szCs w:val="26"/>
        </w:rPr>
        <w:t xml:space="preserve">Continued Confinement </w:t>
      </w:r>
      <w:proofErr w:type="gramStart"/>
      <w:r w:rsidR="00AC03D8">
        <w:rPr>
          <w:rFonts w:ascii="Century Schoolbook" w:hAnsi="Century Schoolbook"/>
          <w:b/>
          <w:sz w:val="26"/>
          <w:szCs w:val="26"/>
        </w:rPr>
        <w:t>At</w:t>
      </w:r>
      <w:proofErr w:type="gramEnd"/>
      <w:r w:rsidR="00AC03D8">
        <w:rPr>
          <w:rFonts w:ascii="Century Schoolbook" w:hAnsi="Century Schoolbook"/>
          <w:b/>
          <w:sz w:val="26"/>
          <w:szCs w:val="26"/>
        </w:rPr>
        <w:t xml:space="preserve"> </w:t>
      </w:r>
      <w:r w:rsidR="00F019F7">
        <w:rPr>
          <w:rFonts w:ascii="Century Schoolbook" w:hAnsi="Century Schoolbook"/>
          <w:b/>
          <w:sz w:val="26"/>
          <w:szCs w:val="26"/>
        </w:rPr>
        <w:t>DJJ</w:t>
      </w:r>
      <w:r w:rsidR="00AC03D8">
        <w:rPr>
          <w:rFonts w:ascii="Century Schoolbook" w:hAnsi="Century Schoolbook"/>
          <w:b/>
          <w:sz w:val="26"/>
          <w:szCs w:val="26"/>
        </w:rPr>
        <w:t xml:space="preserve"> </w:t>
      </w:r>
      <w:r>
        <w:rPr>
          <w:rFonts w:ascii="Century Schoolbook" w:hAnsi="Century Schoolbook"/>
          <w:b/>
          <w:sz w:val="26"/>
          <w:szCs w:val="26"/>
        </w:rPr>
        <w:t xml:space="preserve">Places </w:t>
      </w:r>
      <w:r w:rsidR="00BF15F0">
        <w:rPr>
          <w:rFonts w:ascii="Century Schoolbook" w:hAnsi="Century Schoolbook"/>
          <w:b/>
          <w:sz w:val="26"/>
          <w:szCs w:val="26"/>
        </w:rPr>
        <w:t>[</w:t>
      </w:r>
      <w:r w:rsidR="00BF15F0" w:rsidRPr="00BF15F0">
        <w:rPr>
          <w:rFonts w:ascii="Century Schoolbook" w:hAnsi="Century Schoolbook"/>
          <w:b/>
          <w:sz w:val="26"/>
          <w:szCs w:val="26"/>
          <w:highlight w:val="yellow"/>
        </w:rPr>
        <w:t>CLIENT</w:t>
      </w:r>
      <w:r w:rsidR="00BF15F0">
        <w:rPr>
          <w:rFonts w:ascii="Century Schoolbook" w:hAnsi="Century Schoolbook"/>
          <w:b/>
          <w:sz w:val="26"/>
          <w:szCs w:val="26"/>
        </w:rPr>
        <w:t>]</w:t>
      </w:r>
      <w:r w:rsidR="001F0A3A">
        <w:rPr>
          <w:rFonts w:ascii="Century Schoolbook" w:hAnsi="Century Schoolbook"/>
          <w:b/>
          <w:sz w:val="26"/>
          <w:szCs w:val="26"/>
        </w:rPr>
        <w:t xml:space="preserve"> </w:t>
      </w:r>
      <w:r>
        <w:rPr>
          <w:rFonts w:ascii="Century Schoolbook" w:hAnsi="Century Schoolbook"/>
          <w:b/>
          <w:sz w:val="26"/>
          <w:szCs w:val="26"/>
        </w:rPr>
        <w:t xml:space="preserve">At </w:t>
      </w:r>
      <w:r w:rsidRPr="009009F1">
        <w:rPr>
          <w:rFonts w:ascii="Century Schoolbook" w:hAnsi="Century Schoolbook"/>
          <w:b/>
          <w:sz w:val="26"/>
          <w:szCs w:val="26"/>
        </w:rPr>
        <w:t xml:space="preserve">Serious Risk Of </w:t>
      </w:r>
      <w:r>
        <w:rPr>
          <w:rFonts w:ascii="Century Schoolbook" w:hAnsi="Century Schoolbook"/>
          <w:b/>
          <w:sz w:val="26"/>
          <w:szCs w:val="26"/>
        </w:rPr>
        <w:t>Psychological and Emotional</w:t>
      </w:r>
      <w:r w:rsidRPr="009009F1">
        <w:rPr>
          <w:rFonts w:ascii="Century Schoolbook" w:hAnsi="Century Schoolbook"/>
          <w:b/>
          <w:sz w:val="26"/>
          <w:szCs w:val="26"/>
        </w:rPr>
        <w:t xml:space="preserve"> Harm </w:t>
      </w:r>
    </w:p>
    <w:p w14:paraId="4D4B084E" w14:textId="7E7D8575" w:rsidR="007D2375" w:rsidRDefault="00E533C4"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Penal settings have limited options to implement the social distancing that is now required in response to the COVID pandemic.  </w:t>
      </w:r>
      <w:r w:rsidR="000610E3">
        <w:rPr>
          <w:rFonts w:ascii="Century Schoolbook" w:hAnsi="Century Schoolbook"/>
          <w:sz w:val="26"/>
          <w:szCs w:val="26"/>
        </w:rPr>
        <w:t xml:space="preserve">Such settings are likely to resort to solitary confinement. </w:t>
      </w:r>
      <w:bookmarkStart w:id="12" w:name="_Hlk36388135"/>
      <w:r w:rsidR="000610E3">
        <w:rPr>
          <w:rFonts w:ascii="Century Schoolbook" w:hAnsi="Century Schoolbook"/>
          <w:sz w:val="26"/>
          <w:szCs w:val="26"/>
        </w:rPr>
        <w:t>(</w:t>
      </w:r>
      <w:r w:rsidR="000610E3" w:rsidRPr="000610E3">
        <w:rPr>
          <w:rFonts w:ascii="Century Schoolbook" w:hAnsi="Century Schoolbook"/>
          <w:sz w:val="26"/>
          <w:szCs w:val="26"/>
        </w:rPr>
        <w:t>Exhibit 2: Haney, ¶</w:t>
      </w:r>
      <w:r w:rsidR="000610E3">
        <w:rPr>
          <w:rFonts w:ascii="Century Schoolbook" w:hAnsi="Century Schoolbook"/>
          <w:sz w:val="26"/>
          <w:szCs w:val="26"/>
        </w:rPr>
        <w:t>9</w:t>
      </w:r>
      <w:r w:rsidR="000610E3" w:rsidRPr="000610E3">
        <w:rPr>
          <w:rFonts w:ascii="Century Schoolbook" w:hAnsi="Century Schoolbook"/>
          <w:sz w:val="26"/>
          <w:szCs w:val="26"/>
        </w:rPr>
        <w:t>)</w:t>
      </w:r>
      <w:bookmarkEnd w:id="12"/>
      <w:r w:rsidR="000610E3" w:rsidRPr="000610E3">
        <w:rPr>
          <w:rFonts w:ascii="Century Schoolbook" w:hAnsi="Century Schoolbook"/>
          <w:sz w:val="26"/>
          <w:szCs w:val="26"/>
        </w:rPr>
        <w:t xml:space="preserve"> </w:t>
      </w:r>
      <w:r w:rsidR="007D2375">
        <w:rPr>
          <w:rFonts w:ascii="Century Schoolbook" w:hAnsi="Century Schoolbook"/>
          <w:sz w:val="26"/>
          <w:szCs w:val="26"/>
        </w:rPr>
        <w:t>S</w:t>
      </w:r>
      <w:r w:rsidR="007D2375" w:rsidRPr="00784550">
        <w:rPr>
          <w:rFonts w:ascii="Century Schoolbook" w:hAnsi="Century Schoolbook"/>
          <w:sz w:val="26"/>
          <w:szCs w:val="26"/>
        </w:rPr>
        <w:t xml:space="preserve">ection 208.3 </w:t>
      </w:r>
      <w:r w:rsidR="007D2375" w:rsidRPr="00784550">
        <w:rPr>
          <w:rFonts w:ascii="Century Schoolbook" w:hAnsi="Century Schoolbook"/>
          <w:sz w:val="26"/>
          <w:szCs w:val="26"/>
        </w:rPr>
        <w:lastRenderedPageBreak/>
        <w:t xml:space="preserve">provides an exception to the statutory prohibition of juvenile solitary confinement for more than four hours, “during an extraordinary, emergency circumstance that requires a significant departure from normal institutional operations, including a natural disaster or facility-wide threat that poses an imminent and substantial risk of harm to multiple staff, minors, or wards.” (§ 208.3(h).) </w:t>
      </w:r>
      <w:proofErr w:type="gramStart"/>
      <w:r w:rsidR="007D2375" w:rsidRPr="00784550">
        <w:rPr>
          <w:rFonts w:ascii="Century Schoolbook" w:hAnsi="Century Schoolbook"/>
          <w:sz w:val="26"/>
          <w:szCs w:val="26"/>
        </w:rPr>
        <w:t>In light of</w:t>
      </w:r>
      <w:proofErr w:type="gramEnd"/>
      <w:r w:rsidR="007D2375" w:rsidRPr="00784550">
        <w:rPr>
          <w:rFonts w:ascii="Century Schoolbook" w:hAnsi="Century Schoolbook"/>
          <w:sz w:val="26"/>
          <w:szCs w:val="26"/>
        </w:rPr>
        <w:t xml:space="preserve"> this statutory authorization, it is likely that </w:t>
      </w:r>
      <w:r w:rsidR="007D2375">
        <w:rPr>
          <w:rFonts w:ascii="Century Schoolbook" w:hAnsi="Century Schoolbook"/>
          <w:sz w:val="26"/>
          <w:szCs w:val="26"/>
        </w:rPr>
        <w:t>youth</w:t>
      </w:r>
      <w:r w:rsidR="007D2375" w:rsidRPr="00784550">
        <w:rPr>
          <w:rFonts w:ascii="Century Schoolbook" w:hAnsi="Century Schoolbook"/>
          <w:sz w:val="26"/>
          <w:szCs w:val="26"/>
        </w:rPr>
        <w:t>s will be subjected to extended, psychologically damaging, periods of solitary confinement</w:t>
      </w:r>
      <w:r w:rsidR="007D2375">
        <w:rPr>
          <w:rFonts w:ascii="Century Schoolbook" w:hAnsi="Century Schoolbook"/>
          <w:sz w:val="26"/>
          <w:szCs w:val="26"/>
        </w:rPr>
        <w:t>.</w:t>
      </w:r>
    </w:p>
    <w:p w14:paraId="528A7638" w14:textId="33676F80" w:rsidR="009009F1" w:rsidRDefault="000610E3"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The experience of solitary confinement inflicts an additional set of </w:t>
      </w:r>
      <w:proofErr w:type="gramStart"/>
      <w:r>
        <w:rPr>
          <w:rFonts w:ascii="Century Schoolbook" w:hAnsi="Century Schoolbook"/>
          <w:sz w:val="26"/>
          <w:szCs w:val="26"/>
        </w:rPr>
        <w:t>very serious</w:t>
      </w:r>
      <w:proofErr w:type="gramEnd"/>
      <w:r>
        <w:rPr>
          <w:rFonts w:ascii="Century Schoolbook" w:hAnsi="Century Schoolbook"/>
          <w:sz w:val="26"/>
          <w:szCs w:val="26"/>
        </w:rPr>
        <w:t xml:space="preserve"> harmful effects that significantly undermine mental and physical health.  Children are categorically more vulnerable to harsh conditions of solitary confinement and </w:t>
      </w:r>
      <w:r w:rsidR="00CA6864">
        <w:rPr>
          <w:rFonts w:ascii="Century Schoolbook" w:hAnsi="Century Schoolbook"/>
          <w:sz w:val="26"/>
          <w:szCs w:val="26"/>
        </w:rPr>
        <w:t>which</w:t>
      </w:r>
      <w:r>
        <w:rPr>
          <w:rFonts w:ascii="Century Schoolbook" w:hAnsi="Century Schoolbook"/>
          <w:sz w:val="26"/>
          <w:szCs w:val="26"/>
        </w:rPr>
        <w:t xml:space="preserve"> potentially </w:t>
      </w:r>
      <w:r w:rsidR="00CA6864">
        <w:rPr>
          <w:rFonts w:ascii="Century Schoolbook" w:hAnsi="Century Schoolbook"/>
          <w:sz w:val="26"/>
          <w:szCs w:val="26"/>
        </w:rPr>
        <w:t xml:space="preserve">results in </w:t>
      </w:r>
      <w:r>
        <w:rPr>
          <w:rFonts w:ascii="Century Schoolbook" w:hAnsi="Century Schoolbook"/>
          <w:sz w:val="26"/>
          <w:szCs w:val="26"/>
        </w:rPr>
        <w:t xml:space="preserve">irreversible mental and physical </w:t>
      </w:r>
      <w:r w:rsidR="00CA6864">
        <w:rPr>
          <w:rFonts w:ascii="Century Schoolbook" w:hAnsi="Century Schoolbook"/>
          <w:sz w:val="26"/>
          <w:szCs w:val="26"/>
        </w:rPr>
        <w:t>harm. (</w:t>
      </w:r>
      <w:r w:rsidR="00CA6864" w:rsidRPr="00907512">
        <w:rPr>
          <w:rFonts w:ascii="Century Schoolbook" w:hAnsi="Century Schoolbook"/>
          <w:i/>
          <w:sz w:val="26"/>
          <w:szCs w:val="26"/>
        </w:rPr>
        <w:t>Id</w:t>
      </w:r>
      <w:r w:rsidR="00CA6864">
        <w:rPr>
          <w:rFonts w:ascii="Century Schoolbook" w:hAnsi="Century Schoolbook"/>
          <w:sz w:val="26"/>
          <w:szCs w:val="26"/>
        </w:rPr>
        <w:t xml:space="preserve">., at ¶11.) </w:t>
      </w:r>
      <w:r w:rsidR="00907512">
        <w:rPr>
          <w:rFonts w:ascii="Century Schoolbook" w:hAnsi="Century Schoolbook"/>
          <w:sz w:val="26"/>
          <w:szCs w:val="26"/>
        </w:rPr>
        <w:t xml:space="preserve">According to Dr. Haney,  </w:t>
      </w:r>
    </w:p>
    <w:p w14:paraId="24E6330A" w14:textId="77777777" w:rsidR="00907512" w:rsidRDefault="00907512" w:rsidP="009F169C">
      <w:pPr>
        <w:spacing w:line="360" w:lineRule="auto"/>
        <w:ind w:left="720" w:right="720" w:firstLine="0"/>
        <w:rPr>
          <w:rFonts w:ascii="Century Schoolbook" w:hAnsi="Century Schoolbook"/>
          <w:sz w:val="26"/>
          <w:szCs w:val="26"/>
        </w:rPr>
      </w:pPr>
      <w:r w:rsidRPr="00907512">
        <w:rPr>
          <w:rFonts w:ascii="Century Schoolbook" w:hAnsi="Century Schoolbook"/>
          <w:sz w:val="26"/>
          <w:szCs w:val="26"/>
        </w:rPr>
        <w:t xml:space="preserve">The COVID-19 Pandemic will be a traumatic experience for many, especially for children. In the case of children housed in juvenile institutions, this trauma will affect an already highly traumatized population. In addition to the traumatic effects of incarceration itself for children, </w:t>
      </w:r>
      <w:r>
        <w:rPr>
          <w:rFonts w:ascii="Century Schoolbook" w:hAnsi="Century Schoolbook"/>
          <w:sz w:val="26"/>
          <w:szCs w:val="26"/>
        </w:rPr>
        <w:t xml:space="preserve">[footnote] </w:t>
      </w:r>
      <w:r w:rsidRPr="00907512">
        <w:rPr>
          <w:rFonts w:ascii="Century Schoolbook" w:hAnsi="Century Schoolbook"/>
          <w:sz w:val="26"/>
          <w:szCs w:val="26"/>
        </w:rPr>
        <w:t xml:space="preserve">and the added trauma produced by harsh conditions of juvenile confinement (such as solitary confinement), it is important to recognize that most incarcerated children have already experienced numerous childhood </w:t>
      </w:r>
      <w:r>
        <w:rPr>
          <w:rFonts w:ascii="Century Schoolbook" w:hAnsi="Century Schoolbook"/>
          <w:sz w:val="26"/>
          <w:szCs w:val="26"/>
        </w:rPr>
        <w:t>“</w:t>
      </w:r>
      <w:r w:rsidRPr="00907512">
        <w:rPr>
          <w:rFonts w:ascii="Century Schoolbook" w:hAnsi="Century Schoolbook"/>
          <w:sz w:val="26"/>
          <w:szCs w:val="26"/>
        </w:rPr>
        <w:t>risk factors</w:t>
      </w:r>
      <w:r>
        <w:rPr>
          <w:rFonts w:ascii="Century Schoolbook" w:hAnsi="Century Schoolbook"/>
          <w:sz w:val="26"/>
          <w:szCs w:val="26"/>
        </w:rPr>
        <w:t>”</w:t>
      </w:r>
      <w:r w:rsidRPr="00907512">
        <w:rPr>
          <w:rFonts w:ascii="Century Schoolbook" w:hAnsi="Century Schoolbook"/>
          <w:sz w:val="26"/>
          <w:szCs w:val="26"/>
        </w:rPr>
        <w:t xml:space="preserve"> or </w:t>
      </w:r>
      <w:r>
        <w:rPr>
          <w:rFonts w:ascii="Century Schoolbook" w:hAnsi="Century Schoolbook"/>
          <w:sz w:val="26"/>
          <w:szCs w:val="26"/>
        </w:rPr>
        <w:t>“</w:t>
      </w:r>
      <w:r w:rsidRPr="00907512">
        <w:rPr>
          <w:rFonts w:ascii="Century Schoolbook" w:hAnsi="Century Schoolbook"/>
          <w:sz w:val="26"/>
          <w:szCs w:val="26"/>
        </w:rPr>
        <w:t>adverse childhood experiences.</w:t>
      </w:r>
      <w:r>
        <w:rPr>
          <w:rFonts w:ascii="Century Schoolbook" w:hAnsi="Century Schoolbook"/>
          <w:sz w:val="26"/>
          <w:szCs w:val="26"/>
        </w:rPr>
        <w:t xml:space="preserve">” [footnote.] </w:t>
      </w:r>
      <w:r w:rsidRPr="00907512">
        <w:rPr>
          <w:rFonts w:ascii="Century Schoolbook" w:hAnsi="Century Schoolbook"/>
          <w:sz w:val="26"/>
          <w:szCs w:val="26"/>
        </w:rPr>
        <w:t xml:space="preserve">Thus, juvenile incarceration represents a form of </w:t>
      </w:r>
      <w:r>
        <w:rPr>
          <w:rFonts w:ascii="Century Schoolbook" w:hAnsi="Century Schoolbook"/>
          <w:sz w:val="26"/>
          <w:szCs w:val="26"/>
        </w:rPr>
        <w:t>“</w:t>
      </w:r>
      <w:proofErr w:type="spellStart"/>
      <w:r w:rsidRPr="00907512">
        <w:rPr>
          <w:rFonts w:ascii="Century Schoolbook" w:hAnsi="Century Schoolbook"/>
          <w:sz w:val="26"/>
          <w:szCs w:val="26"/>
        </w:rPr>
        <w:t>retraumatization</w:t>
      </w:r>
      <w:proofErr w:type="spellEnd"/>
      <w:r>
        <w:rPr>
          <w:rFonts w:ascii="Century Schoolbook" w:hAnsi="Century Schoolbook"/>
          <w:sz w:val="26"/>
          <w:szCs w:val="26"/>
        </w:rPr>
        <w:t>”</w:t>
      </w:r>
      <w:r w:rsidRPr="00907512">
        <w:rPr>
          <w:rFonts w:ascii="Century Schoolbook" w:hAnsi="Century Schoolbook"/>
          <w:sz w:val="26"/>
          <w:szCs w:val="26"/>
        </w:rPr>
        <w:t xml:space="preserve"> for many of them.</w:t>
      </w:r>
      <w:r>
        <w:rPr>
          <w:rFonts w:ascii="Century Schoolbook" w:hAnsi="Century Schoolbook"/>
          <w:sz w:val="26"/>
          <w:szCs w:val="26"/>
        </w:rPr>
        <w:t xml:space="preserve"> </w:t>
      </w:r>
      <w:r w:rsidRPr="00907512">
        <w:rPr>
          <w:rFonts w:ascii="Century Schoolbook" w:hAnsi="Century Schoolbook"/>
          <w:sz w:val="26"/>
          <w:szCs w:val="26"/>
        </w:rPr>
        <w:t xml:space="preserve">And even this </w:t>
      </w:r>
      <w:proofErr w:type="spellStart"/>
      <w:r w:rsidRPr="00907512">
        <w:rPr>
          <w:rFonts w:ascii="Century Schoolbook" w:hAnsi="Century Schoolbook"/>
          <w:sz w:val="26"/>
          <w:szCs w:val="26"/>
        </w:rPr>
        <w:t>retraumatization</w:t>
      </w:r>
      <w:proofErr w:type="spellEnd"/>
      <w:r w:rsidRPr="00907512">
        <w:rPr>
          <w:rFonts w:ascii="Century Schoolbook" w:hAnsi="Century Schoolbook"/>
          <w:sz w:val="26"/>
          <w:szCs w:val="26"/>
        </w:rPr>
        <w:t xml:space="preserve"> can be made worse, for example by placement in</w:t>
      </w:r>
      <w:r w:rsidRPr="00907512">
        <w:t xml:space="preserve"> </w:t>
      </w:r>
      <w:r w:rsidRPr="00907512">
        <w:rPr>
          <w:rFonts w:ascii="Century Schoolbook" w:hAnsi="Century Schoolbook"/>
          <w:sz w:val="26"/>
          <w:szCs w:val="26"/>
        </w:rPr>
        <w:t xml:space="preserve">solitary confinement. It is thus hard to imagine a more </w:t>
      </w:r>
      <w:r w:rsidRPr="00907512">
        <w:rPr>
          <w:rFonts w:ascii="Century Schoolbook" w:hAnsi="Century Schoolbook"/>
          <w:sz w:val="26"/>
          <w:szCs w:val="26"/>
        </w:rPr>
        <w:lastRenderedPageBreak/>
        <w:t xml:space="preserve">vulnerable population whose </w:t>
      </w:r>
      <w:proofErr w:type="gramStart"/>
      <w:r w:rsidRPr="00907512">
        <w:rPr>
          <w:rFonts w:ascii="Century Schoolbook" w:hAnsi="Century Schoolbook"/>
          <w:sz w:val="26"/>
          <w:szCs w:val="26"/>
        </w:rPr>
        <w:t>very significant</w:t>
      </w:r>
      <w:proofErr w:type="gramEnd"/>
      <w:r w:rsidRPr="00907512">
        <w:rPr>
          <w:rFonts w:ascii="Century Schoolbook" w:hAnsi="Century Schoolbook"/>
          <w:sz w:val="26"/>
          <w:szCs w:val="26"/>
        </w:rPr>
        <w:t xml:space="preserve"> needs should be treated with the utmost sensitivity in the face of this Pandemic.</w:t>
      </w:r>
    </w:p>
    <w:p w14:paraId="2E40C14E" w14:textId="77777777" w:rsidR="00907512" w:rsidRPr="00907512" w:rsidRDefault="00907512" w:rsidP="00907512">
      <w:pPr>
        <w:spacing w:line="240" w:lineRule="auto"/>
        <w:ind w:left="720" w:right="720" w:firstLine="0"/>
        <w:rPr>
          <w:rFonts w:ascii="Century Schoolbook" w:hAnsi="Century Schoolbook"/>
          <w:sz w:val="26"/>
          <w:szCs w:val="26"/>
        </w:rPr>
      </w:pPr>
    </w:p>
    <w:p w14:paraId="0544896F" w14:textId="77777777" w:rsidR="00907512" w:rsidRPr="00907512" w:rsidRDefault="00907512" w:rsidP="00907512">
      <w:pPr>
        <w:spacing w:line="360" w:lineRule="auto"/>
        <w:ind w:firstLine="0"/>
        <w:rPr>
          <w:rFonts w:ascii="Century Schoolbook" w:hAnsi="Century Schoolbook"/>
          <w:sz w:val="26"/>
          <w:szCs w:val="26"/>
        </w:rPr>
      </w:pPr>
      <w:r w:rsidRPr="00907512">
        <w:rPr>
          <w:rFonts w:ascii="Century Schoolbook" w:hAnsi="Century Schoolbook"/>
          <w:sz w:val="26"/>
          <w:szCs w:val="26"/>
        </w:rPr>
        <w:t>(Exhibit 2: Haney, ¶</w:t>
      </w:r>
      <w:r>
        <w:rPr>
          <w:rFonts w:ascii="Century Schoolbook" w:hAnsi="Century Schoolbook"/>
          <w:sz w:val="26"/>
          <w:szCs w:val="26"/>
        </w:rPr>
        <w:t>12</w:t>
      </w:r>
      <w:r w:rsidRPr="00907512">
        <w:rPr>
          <w:rFonts w:ascii="Century Schoolbook" w:hAnsi="Century Schoolbook"/>
          <w:sz w:val="26"/>
          <w:szCs w:val="26"/>
        </w:rPr>
        <w:t>)</w:t>
      </w:r>
    </w:p>
    <w:p w14:paraId="31590E5D" w14:textId="0DC6D3F4" w:rsidR="00BF4807" w:rsidRDefault="00BF4807" w:rsidP="00BF4807">
      <w:pPr>
        <w:spacing w:line="360" w:lineRule="auto"/>
        <w:ind w:firstLine="0"/>
        <w:rPr>
          <w:rFonts w:ascii="Century Schoolbook" w:hAnsi="Century Schoolbook"/>
          <w:sz w:val="26"/>
          <w:szCs w:val="26"/>
        </w:rPr>
      </w:pPr>
      <w:r>
        <w:rPr>
          <w:rFonts w:ascii="Century Schoolbook" w:hAnsi="Century Schoolbook"/>
          <w:sz w:val="26"/>
          <w:szCs w:val="26"/>
        </w:rPr>
        <w:tab/>
        <w:t>“</w:t>
      </w:r>
      <w:r w:rsidRPr="00BF4807">
        <w:rPr>
          <w:rFonts w:ascii="Century Schoolbook" w:hAnsi="Century Schoolbook"/>
          <w:sz w:val="26"/>
          <w:szCs w:val="26"/>
        </w:rPr>
        <w:t>The United States Center for Disease Control and Prevention (CDC) has acknowledged that the COVID-19 Pandemic poses a threat</w:t>
      </w:r>
      <w:r>
        <w:rPr>
          <w:rFonts w:ascii="Century Schoolbook" w:hAnsi="Century Schoolbook"/>
          <w:sz w:val="26"/>
          <w:szCs w:val="26"/>
        </w:rPr>
        <w:t xml:space="preserve"> to</w:t>
      </w:r>
      <w:r w:rsidRPr="00BF4807">
        <w:rPr>
          <w:rFonts w:ascii="Century Schoolbook" w:hAnsi="Century Schoolbook"/>
          <w:sz w:val="26"/>
          <w:szCs w:val="26"/>
        </w:rPr>
        <w:t xml:space="preserve"> the mental as well as physical health of the nation, especially to its children and teens.</w:t>
      </w:r>
      <w:r>
        <w:rPr>
          <w:rFonts w:ascii="Century Schoolbook" w:hAnsi="Century Schoolbook"/>
          <w:sz w:val="26"/>
          <w:szCs w:val="26"/>
        </w:rPr>
        <w:t xml:space="preserve">”  </w:t>
      </w:r>
      <w:r w:rsidRPr="00907512">
        <w:rPr>
          <w:rFonts w:ascii="Century Schoolbook" w:hAnsi="Century Schoolbook"/>
          <w:sz w:val="26"/>
          <w:szCs w:val="26"/>
        </w:rPr>
        <w:t>(Exhibit 2: Haney, ¶</w:t>
      </w:r>
      <w:r>
        <w:rPr>
          <w:rFonts w:ascii="Century Schoolbook" w:hAnsi="Century Schoolbook"/>
          <w:sz w:val="26"/>
          <w:szCs w:val="26"/>
        </w:rPr>
        <w:t>13.</w:t>
      </w:r>
      <w:r w:rsidRPr="00907512">
        <w:rPr>
          <w:rFonts w:ascii="Century Schoolbook" w:hAnsi="Century Schoolbook"/>
          <w:sz w:val="26"/>
          <w:szCs w:val="26"/>
        </w:rPr>
        <w:t>)</w:t>
      </w:r>
      <w:r>
        <w:rPr>
          <w:rFonts w:ascii="Century Schoolbook" w:hAnsi="Century Schoolbook"/>
          <w:sz w:val="26"/>
          <w:szCs w:val="26"/>
        </w:rPr>
        <w:t xml:space="preserve"> “</w:t>
      </w:r>
      <w:r w:rsidRPr="00BF4807">
        <w:rPr>
          <w:rFonts w:ascii="Century Schoolbook" w:hAnsi="Century Schoolbook"/>
          <w:sz w:val="26"/>
          <w:szCs w:val="26"/>
        </w:rPr>
        <w:t>Similarly, the World Health Organization (WHO) also has recognized that the COVID-19 poses an existential threat to the</w:t>
      </w:r>
      <w:r w:rsidRPr="00BF4807">
        <w:t xml:space="preserve"> </w:t>
      </w:r>
      <w:r w:rsidRPr="00BF4807">
        <w:rPr>
          <w:rFonts w:ascii="Century Schoolbook" w:hAnsi="Century Schoolbook"/>
          <w:sz w:val="26"/>
          <w:szCs w:val="26"/>
        </w:rPr>
        <w:t>mental health of children.</w:t>
      </w:r>
      <w:r>
        <w:rPr>
          <w:rFonts w:ascii="Century Schoolbook" w:hAnsi="Century Schoolbook"/>
          <w:sz w:val="26"/>
          <w:szCs w:val="26"/>
        </w:rPr>
        <w:t xml:space="preserve">”  </w:t>
      </w:r>
      <w:bookmarkStart w:id="13" w:name="_Hlk36389728"/>
      <w:r>
        <w:rPr>
          <w:rFonts w:ascii="Century Schoolbook" w:hAnsi="Century Schoolbook"/>
          <w:sz w:val="26"/>
          <w:szCs w:val="26"/>
        </w:rPr>
        <w:t>(</w:t>
      </w:r>
      <w:r w:rsidRPr="00E04881">
        <w:rPr>
          <w:rFonts w:ascii="Century Schoolbook" w:hAnsi="Century Schoolbook"/>
          <w:i/>
          <w:sz w:val="26"/>
          <w:szCs w:val="26"/>
        </w:rPr>
        <w:t>Id</w:t>
      </w:r>
      <w:r>
        <w:rPr>
          <w:rFonts w:ascii="Century Schoolbook" w:hAnsi="Century Schoolbook"/>
          <w:sz w:val="26"/>
          <w:szCs w:val="26"/>
        </w:rPr>
        <w:t>., at ¶14.)</w:t>
      </w:r>
      <w:r w:rsidR="009F169C">
        <w:rPr>
          <w:rFonts w:ascii="Century Schoolbook" w:hAnsi="Century Schoolbook"/>
          <w:sz w:val="26"/>
          <w:szCs w:val="26"/>
        </w:rPr>
        <w:t xml:space="preserve"> </w:t>
      </w:r>
      <w:bookmarkEnd w:id="13"/>
      <w:r w:rsidR="00E04881">
        <w:rPr>
          <w:rFonts w:ascii="Century Schoolbook" w:hAnsi="Century Schoolbook"/>
          <w:sz w:val="26"/>
          <w:szCs w:val="26"/>
        </w:rPr>
        <w:t>Haney catalogues the r</w:t>
      </w:r>
      <w:r w:rsidR="00E04881" w:rsidRPr="00E04881">
        <w:rPr>
          <w:rFonts w:ascii="Century Schoolbook" w:hAnsi="Century Schoolbook"/>
          <w:sz w:val="26"/>
          <w:szCs w:val="26"/>
        </w:rPr>
        <w:t>ecommendations</w:t>
      </w:r>
      <w:r w:rsidR="00E04881">
        <w:rPr>
          <w:rFonts w:ascii="Century Schoolbook" w:hAnsi="Century Schoolbook"/>
          <w:sz w:val="26"/>
          <w:szCs w:val="26"/>
        </w:rPr>
        <w:t xml:space="preserve"> of the</w:t>
      </w:r>
      <w:r w:rsidR="00E04881" w:rsidRPr="00E04881">
        <w:rPr>
          <w:rFonts w:ascii="Century Schoolbook" w:hAnsi="Century Schoolbook"/>
          <w:sz w:val="26"/>
          <w:szCs w:val="26"/>
        </w:rPr>
        <w:t xml:space="preserve"> CDC and WHO for the appropriate way to address the needs of children</w:t>
      </w:r>
      <w:r w:rsidR="00E04881">
        <w:rPr>
          <w:rFonts w:ascii="Century Schoolbook" w:hAnsi="Century Schoolbook"/>
          <w:sz w:val="26"/>
          <w:szCs w:val="26"/>
        </w:rPr>
        <w:t>.  (</w:t>
      </w:r>
      <w:r w:rsidR="00E04881" w:rsidRPr="00E04881">
        <w:rPr>
          <w:rFonts w:ascii="Century Schoolbook" w:hAnsi="Century Schoolbook"/>
          <w:i/>
          <w:sz w:val="26"/>
          <w:szCs w:val="26"/>
        </w:rPr>
        <w:t>Id</w:t>
      </w:r>
      <w:r w:rsidR="00E04881">
        <w:rPr>
          <w:rFonts w:ascii="Century Schoolbook" w:hAnsi="Century Schoolbook"/>
          <w:sz w:val="26"/>
          <w:szCs w:val="26"/>
        </w:rPr>
        <w:t xml:space="preserve">., at ¶13-14.)  </w:t>
      </w:r>
    </w:p>
    <w:p w14:paraId="4088D19D" w14:textId="77777777" w:rsidR="00BF4807" w:rsidRDefault="00BF4807" w:rsidP="009F169C">
      <w:pPr>
        <w:spacing w:line="360" w:lineRule="auto"/>
        <w:ind w:left="720" w:right="720" w:firstLine="0"/>
        <w:rPr>
          <w:rFonts w:ascii="Century Schoolbook" w:hAnsi="Century Schoolbook"/>
          <w:sz w:val="26"/>
          <w:szCs w:val="26"/>
        </w:rPr>
      </w:pPr>
      <w:r w:rsidRPr="00BF4807">
        <w:rPr>
          <w:rFonts w:ascii="Century Schoolbook" w:hAnsi="Century Schoolbook"/>
          <w:sz w:val="26"/>
          <w:szCs w:val="26"/>
        </w:rPr>
        <w:t>The COVID-19 Pandemic is a natural disaster that has already had a significant worldwide impact whose catastrophic effects are beginning to mount in the United States. The Pandemic has traumatic psychological as well as physical consequences. The consequences are especially severe for children who are not only experiencing the Pandemic but also trying to comprehend its magnitude and implications. They are seeking safety in an otherwise suddenly unsafe-feeling world. Not surprisingly, the CDC and WHO both recommend intense and expansive forms of family support, caring, and coping to ameliorate these traumatic effects.</w:t>
      </w:r>
      <w:r w:rsidR="009F169C">
        <w:rPr>
          <w:rFonts w:ascii="Century Schoolbook" w:hAnsi="Century Schoolbook"/>
          <w:sz w:val="26"/>
          <w:szCs w:val="26"/>
        </w:rPr>
        <w:t xml:space="preserve"> </w:t>
      </w:r>
      <w:r w:rsidRPr="00BF4807">
        <w:rPr>
          <w:rFonts w:ascii="Century Schoolbook" w:hAnsi="Century Schoolbook"/>
          <w:sz w:val="26"/>
          <w:szCs w:val="26"/>
        </w:rPr>
        <w:t xml:space="preserve">Yet this kind of familial support, caring, and coping is simply unavailable in (and </w:t>
      </w:r>
      <w:proofErr w:type="gramStart"/>
      <w:r w:rsidRPr="00BF4807">
        <w:rPr>
          <w:rFonts w:ascii="Century Schoolbook" w:hAnsi="Century Schoolbook"/>
          <w:sz w:val="26"/>
          <w:szCs w:val="26"/>
        </w:rPr>
        <w:t>in essence precluded</w:t>
      </w:r>
      <w:proofErr w:type="gramEnd"/>
      <w:r w:rsidRPr="00BF4807">
        <w:rPr>
          <w:rFonts w:ascii="Century Schoolbook" w:hAnsi="Century Schoolbook"/>
          <w:sz w:val="26"/>
          <w:szCs w:val="26"/>
        </w:rPr>
        <w:t xml:space="preserve"> by) juvenile institutions.</w:t>
      </w:r>
    </w:p>
    <w:p w14:paraId="5BDE46FB" w14:textId="77777777" w:rsidR="009F169C" w:rsidRPr="00907512" w:rsidRDefault="009F169C" w:rsidP="009F169C">
      <w:pPr>
        <w:spacing w:line="360" w:lineRule="auto"/>
        <w:ind w:firstLine="0"/>
        <w:rPr>
          <w:rFonts w:ascii="Century Schoolbook" w:hAnsi="Century Schoolbook"/>
          <w:sz w:val="26"/>
          <w:szCs w:val="26"/>
        </w:rPr>
      </w:pPr>
      <w:bookmarkStart w:id="14" w:name="_Hlk36389853"/>
      <w:r>
        <w:rPr>
          <w:rFonts w:ascii="Century Schoolbook" w:hAnsi="Century Schoolbook"/>
          <w:sz w:val="26"/>
          <w:szCs w:val="26"/>
        </w:rPr>
        <w:t>(</w:t>
      </w:r>
      <w:r w:rsidRPr="00907512">
        <w:rPr>
          <w:rFonts w:ascii="Century Schoolbook" w:hAnsi="Century Schoolbook"/>
          <w:sz w:val="26"/>
          <w:szCs w:val="26"/>
        </w:rPr>
        <w:t>Exhibit 2: Haney, ¶</w:t>
      </w:r>
      <w:r>
        <w:rPr>
          <w:rFonts w:ascii="Century Schoolbook" w:hAnsi="Century Schoolbook"/>
          <w:sz w:val="26"/>
          <w:szCs w:val="26"/>
        </w:rPr>
        <w:t>15.</w:t>
      </w:r>
      <w:r w:rsidRPr="00907512">
        <w:rPr>
          <w:rFonts w:ascii="Century Schoolbook" w:hAnsi="Century Schoolbook"/>
          <w:sz w:val="26"/>
          <w:szCs w:val="26"/>
        </w:rPr>
        <w:t>)</w:t>
      </w:r>
    </w:p>
    <w:bookmarkEnd w:id="14"/>
    <w:p w14:paraId="7955E7F1" w14:textId="77777777" w:rsidR="0096751E" w:rsidRDefault="00E04881" w:rsidP="00AA2304">
      <w:pPr>
        <w:spacing w:line="360" w:lineRule="auto"/>
        <w:ind w:firstLine="720"/>
        <w:rPr>
          <w:rFonts w:ascii="Century Schoolbook" w:hAnsi="Century Schoolbook"/>
          <w:sz w:val="26"/>
          <w:szCs w:val="26"/>
        </w:rPr>
      </w:pPr>
      <w:r>
        <w:rPr>
          <w:rFonts w:ascii="Century Schoolbook" w:hAnsi="Century Schoolbook"/>
          <w:sz w:val="26"/>
          <w:szCs w:val="26"/>
        </w:rPr>
        <w:lastRenderedPageBreak/>
        <w:t>Dr. Haney concludes</w:t>
      </w:r>
      <w:r w:rsidR="00AA2304">
        <w:rPr>
          <w:rFonts w:ascii="Century Schoolbook" w:hAnsi="Century Schoolbook"/>
          <w:sz w:val="26"/>
          <w:szCs w:val="26"/>
        </w:rPr>
        <w:t>:</w:t>
      </w:r>
      <w:r>
        <w:rPr>
          <w:rFonts w:ascii="Century Schoolbook" w:hAnsi="Century Schoolbook"/>
          <w:sz w:val="26"/>
          <w:szCs w:val="26"/>
        </w:rPr>
        <w:t xml:space="preserve"> “</w:t>
      </w:r>
      <w:r w:rsidRPr="00E04881">
        <w:rPr>
          <w:rFonts w:ascii="Century Schoolbook" w:hAnsi="Century Schoolbook"/>
          <w:sz w:val="26"/>
          <w:szCs w:val="26"/>
        </w:rPr>
        <w:t xml:space="preserve">Thus, it should be obvious that few if any of the </w:t>
      </w:r>
      <w:bookmarkStart w:id="15" w:name="_Hlk36389655"/>
      <w:r w:rsidRPr="00E04881">
        <w:rPr>
          <w:rFonts w:ascii="Century Schoolbook" w:hAnsi="Century Schoolbook"/>
          <w:sz w:val="26"/>
          <w:szCs w:val="26"/>
        </w:rPr>
        <w:t xml:space="preserve">CDC or WHO recommendations for the appropriate way to address the needs of children </w:t>
      </w:r>
      <w:bookmarkEnd w:id="15"/>
      <w:r w:rsidRPr="00E04881">
        <w:rPr>
          <w:rFonts w:ascii="Century Schoolbook" w:hAnsi="Century Schoolbook"/>
          <w:sz w:val="26"/>
          <w:szCs w:val="26"/>
        </w:rPr>
        <w:t>in light of the present Pandemic can be effectively implemented in a secure juvenile facility</w:t>
      </w:r>
      <w:r>
        <w:rPr>
          <w:rFonts w:ascii="Century Schoolbook" w:hAnsi="Century Schoolbook"/>
          <w:sz w:val="26"/>
          <w:szCs w:val="26"/>
        </w:rPr>
        <w:t>.”  (</w:t>
      </w:r>
      <w:r w:rsidRPr="00907512">
        <w:rPr>
          <w:rFonts w:ascii="Century Schoolbook" w:hAnsi="Century Schoolbook"/>
          <w:sz w:val="26"/>
          <w:szCs w:val="26"/>
        </w:rPr>
        <w:t>Exhibit 2: Haney, ¶</w:t>
      </w:r>
      <w:r>
        <w:rPr>
          <w:rFonts w:ascii="Century Schoolbook" w:hAnsi="Century Schoolbook"/>
          <w:sz w:val="26"/>
          <w:szCs w:val="26"/>
        </w:rPr>
        <w:t>16.</w:t>
      </w:r>
      <w:r w:rsidRPr="00907512">
        <w:rPr>
          <w:rFonts w:ascii="Century Schoolbook" w:hAnsi="Century Schoolbook"/>
          <w:sz w:val="26"/>
          <w:szCs w:val="26"/>
        </w:rPr>
        <w:t>)</w:t>
      </w:r>
      <w:r>
        <w:rPr>
          <w:rFonts w:ascii="Century Schoolbook" w:hAnsi="Century Schoolbook"/>
          <w:sz w:val="26"/>
          <w:szCs w:val="26"/>
        </w:rPr>
        <w:t xml:space="preserve"> Haney opines</w:t>
      </w:r>
      <w:r w:rsidRPr="00E04881">
        <w:t xml:space="preserve"> </w:t>
      </w:r>
      <w:r>
        <w:t>“</w:t>
      </w:r>
      <w:r w:rsidRPr="00E04881">
        <w:rPr>
          <w:rFonts w:ascii="Century Schoolbook" w:hAnsi="Century Schoolbook"/>
          <w:sz w:val="26"/>
          <w:szCs w:val="26"/>
        </w:rPr>
        <w:t>that returning incarcerated children to their families, where they can receive the kind of familial support that the CDC and WHO recommend, is the best possible course of action to take in response to the COVID-19 Pandemic.</w:t>
      </w:r>
      <w:r>
        <w:rPr>
          <w:rFonts w:ascii="Century Schoolbook" w:hAnsi="Century Schoolbook"/>
          <w:sz w:val="26"/>
          <w:szCs w:val="26"/>
        </w:rPr>
        <w:t>”  (</w:t>
      </w:r>
      <w:r w:rsidRPr="00E04881">
        <w:rPr>
          <w:rFonts w:ascii="Century Schoolbook" w:hAnsi="Century Schoolbook"/>
          <w:i/>
          <w:sz w:val="26"/>
          <w:szCs w:val="26"/>
        </w:rPr>
        <w:t>Id</w:t>
      </w:r>
      <w:r>
        <w:rPr>
          <w:rFonts w:ascii="Century Schoolbook" w:hAnsi="Century Schoolbook"/>
          <w:sz w:val="26"/>
          <w:szCs w:val="26"/>
        </w:rPr>
        <w:t xml:space="preserve">., at ¶18.)  </w:t>
      </w:r>
    </w:p>
    <w:p w14:paraId="6FB003CE" w14:textId="77777777" w:rsidR="00C7213B" w:rsidRDefault="00C7213B" w:rsidP="00E04881">
      <w:pPr>
        <w:spacing w:line="360" w:lineRule="auto"/>
        <w:ind w:firstLine="0"/>
        <w:rPr>
          <w:rFonts w:ascii="Century Schoolbook" w:hAnsi="Century Schoolbook"/>
          <w:sz w:val="26"/>
          <w:szCs w:val="26"/>
        </w:rPr>
      </w:pPr>
      <w:r>
        <w:rPr>
          <w:rFonts w:ascii="Century Schoolbook" w:hAnsi="Century Schoolbook"/>
          <w:sz w:val="26"/>
          <w:szCs w:val="26"/>
        </w:rPr>
        <w:tab/>
        <w:t>“</w:t>
      </w:r>
      <w:r w:rsidRPr="00C7213B">
        <w:rPr>
          <w:rFonts w:ascii="Century Schoolbook" w:hAnsi="Century Schoolbook"/>
          <w:sz w:val="26"/>
          <w:szCs w:val="26"/>
        </w:rPr>
        <w:t>No one is sure when this crisis will abate, and we are all feeling fear and uncertainty about the future. However, it is magnified for the families who are separated from their children because their children are incarcerated. The anxiety and emotional distress youth may feel when removed from the home and incarcerated is certainly exacerbated by the current pandemic.</w:t>
      </w:r>
      <w:r w:rsidR="00EB6BB6">
        <w:rPr>
          <w:rFonts w:ascii="Century Schoolbook" w:hAnsi="Century Schoolbook"/>
          <w:sz w:val="26"/>
          <w:szCs w:val="26"/>
        </w:rPr>
        <w:t xml:space="preserve">”  </w:t>
      </w:r>
      <w:bookmarkStart w:id="16" w:name="_Hlk36464258"/>
      <w:r w:rsidR="00EB6BB6" w:rsidRPr="00EB6BB6">
        <w:rPr>
          <w:rFonts w:ascii="Century Schoolbook" w:hAnsi="Century Schoolbook"/>
          <w:sz w:val="26"/>
          <w:szCs w:val="26"/>
        </w:rPr>
        <w:t xml:space="preserve">(Exhibit 3: Physicians at p. </w:t>
      </w:r>
      <w:r w:rsidR="00EB6BB6">
        <w:rPr>
          <w:rFonts w:ascii="Century Schoolbook" w:hAnsi="Century Schoolbook"/>
          <w:sz w:val="26"/>
          <w:szCs w:val="26"/>
        </w:rPr>
        <w:t>3</w:t>
      </w:r>
      <w:r w:rsidR="00EB6BB6" w:rsidRPr="00EB6BB6">
        <w:rPr>
          <w:rFonts w:ascii="Century Schoolbook" w:hAnsi="Century Schoolbook"/>
          <w:sz w:val="26"/>
          <w:szCs w:val="26"/>
        </w:rPr>
        <w:t xml:space="preserve">.)  </w:t>
      </w:r>
      <w:bookmarkEnd w:id="16"/>
      <w:r w:rsidR="00EB6BB6">
        <w:rPr>
          <w:rFonts w:ascii="Century Schoolbook" w:hAnsi="Century Schoolbook"/>
          <w:sz w:val="26"/>
          <w:szCs w:val="26"/>
        </w:rPr>
        <w:t>“</w:t>
      </w:r>
      <w:r w:rsidRPr="00C7213B">
        <w:rPr>
          <w:rFonts w:ascii="Century Schoolbook" w:hAnsi="Century Schoolbook"/>
          <w:sz w:val="26"/>
          <w:szCs w:val="26"/>
        </w:rPr>
        <w:t>Many detention and correctional facilities have not communicated with youths’ parents, except to tell them they cannot visit.</w:t>
      </w:r>
      <w:r w:rsidR="00EB6BB6">
        <w:rPr>
          <w:rFonts w:ascii="Century Schoolbook" w:hAnsi="Century Schoolbook"/>
          <w:sz w:val="26"/>
          <w:szCs w:val="26"/>
        </w:rPr>
        <w:t xml:space="preserve">” </w:t>
      </w:r>
      <w:bookmarkStart w:id="17" w:name="_Hlk36464187"/>
      <w:r w:rsidR="00EB6BB6">
        <w:rPr>
          <w:rFonts w:ascii="Century Schoolbook" w:hAnsi="Century Schoolbook"/>
          <w:sz w:val="26"/>
          <w:szCs w:val="26"/>
        </w:rPr>
        <w:t>(</w:t>
      </w:r>
      <w:r w:rsidR="00EB6BB6" w:rsidRPr="00EB6BB6">
        <w:rPr>
          <w:rFonts w:ascii="Century Schoolbook" w:hAnsi="Century Schoolbook"/>
          <w:i/>
          <w:sz w:val="26"/>
          <w:szCs w:val="26"/>
        </w:rPr>
        <w:t>Ibid</w:t>
      </w:r>
      <w:r w:rsidR="00EB6BB6">
        <w:rPr>
          <w:rFonts w:ascii="Century Schoolbook" w:hAnsi="Century Schoolbook"/>
          <w:sz w:val="26"/>
          <w:szCs w:val="26"/>
        </w:rPr>
        <w:t xml:space="preserve">.) </w:t>
      </w:r>
      <w:r w:rsidRPr="00C7213B">
        <w:rPr>
          <w:rFonts w:ascii="Century Schoolbook" w:hAnsi="Century Schoolbook"/>
          <w:sz w:val="26"/>
          <w:szCs w:val="26"/>
        </w:rPr>
        <w:t xml:space="preserve"> </w:t>
      </w:r>
      <w:bookmarkEnd w:id="17"/>
      <w:r w:rsidR="00EB6BB6">
        <w:rPr>
          <w:rFonts w:ascii="Century Schoolbook" w:hAnsi="Century Schoolbook"/>
          <w:sz w:val="26"/>
          <w:szCs w:val="26"/>
        </w:rPr>
        <w:t>“[T]</w:t>
      </w:r>
      <w:r w:rsidRPr="00C7213B">
        <w:rPr>
          <w:rFonts w:ascii="Century Schoolbook" w:hAnsi="Century Schoolbook"/>
          <w:sz w:val="26"/>
          <w:szCs w:val="26"/>
        </w:rPr>
        <w:t>his vast lack of communication increases the uncertainty, anxiety, and fear on the part of families and their children.</w:t>
      </w:r>
      <w:r w:rsidR="00EB6BB6">
        <w:rPr>
          <w:rFonts w:ascii="Century Schoolbook" w:hAnsi="Century Schoolbook"/>
          <w:sz w:val="26"/>
          <w:szCs w:val="26"/>
        </w:rPr>
        <w:t>”  (</w:t>
      </w:r>
      <w:r w:rsidR="00EB6BB6" w:rsidRPr="00EB6BB6">
        <w:rPr>
          <w:rFonts w:ascii="Century Schoolbook" w:hAnsi="Century Schoolbook"/>
          <w:i/>
          <w:sz w:val="26"/>
          <w:szCs w:val="26"/>
        </w:rPr>
        <w:t>Ibid</w:t>
      </w:r>
      <w:r w:rsidR="00EB6BB6">
        <w:rPr>
          <w:rFonts w:ascii="Century Schoolbook" w:hAnsi="Century Schoolbook"/>
          <w:sz w:val="26"/>
          <w:szCs w:val="26"/>
        </w:rPr>
        <w:t xml:space="preserve">.) </w:t>
      </w:r>
      <w:r w:rsidR="00EB6BB6" w:rsidRPr="00C7213B">
        <w:rPr>
          <w:rFonts w:ascii="Century Schoolbook" w:hAnsi="Century Schoolbook"/>
          <w:sz w:val="26"/>
          <w:szCs w:val="26"/>
        </w:rPr>
        <w:t xml:space="preserve"> </w:t>
      </w:r>
      <w:r w:rsidR="00EB6BB6">
        <w:rPr>
          <w:rFonts w:ascii="Century Schoolbook" w:hAnsi="Century Schoolbook"/>
          <w:sz w:val="26"/>
          <w:szCs w:val="26"/>
        </w:rPr>
        <w:t>C</w:t>
      </w:r>
      <w:r w:rsidRPr="00C7213B">
        <w:rPr>
          <w:rFonts w:ascii="Century Schoolbook" w:hAnsi="Century Schoolbook"/>
          <w:sz w:val="26"/>
          <w:szCs w:val="26"/>
        </w:rPr>
        <w:t xml:space="preserve">hildren </w:t>
      </w:r>
      <w:r w:rsidR="00EB6BB6">
        <w:rPr>
          <w:rFonts w:ascii="Century Schoolbook" w:hAnsi="Century Schoolbook"/>
          <w:sz w:val="26"/>
          <w:szCs w:val="26"/>
        </w:rPr>
        <w:t>“</w:t>
      </w:r>
      <w:r w:rsidRPr="00C7213B">
        <w:rPr>
          <w:rFonts w:ascii="Century Schoolbook" w:hAnsi="Century Schoolbook"/>
          <w:sz w:val="26"/>
          <w:szCs w:val="26"/>
        </w:rPr>
        <w:t xml:space="preserve">with preexisting mental health conditions are among those </w:t>
      </w:r>
      <w:r w:rsidR="00EB6BB6">
        <w:rPr>
          <w:rFonts w:ascii="Century Schoolbook" w:hAnsi="Century Schoolbook"/>
          <w:sz w:val="26"/>
          <w:szCs w:val="26"/>
        </w:rPr>
        <w:t>‘</w:t>
      </w:r>
      <w:r w:rsidRPr="00C7213B">
        <w:rPr>
          <w:rFonts w:ascii="Century Schoolbook" w:hAnsi="Century Schoolbook"/>
          <w:sz w:val="26"/>
          <w:szCs w:val="26"/>
        </w:rPr>
        <w:t>who many respond more strongly</w:t>
      </w:r>
      <w:r w:rsidR="00EB6BB6">
        <w:rPr>
          <w:rFonts w:ascii="Century Schoolbook" w:hAnsi="Century Schoolbook"/>
          <w:sz w:val="26"/>
          <w:szCs w:val="26"/>
        </w:rPr>
        <w:t>’</w:t>
      </w:r>
      <w:r w:rsidRPr="00C7213B">
        <w:rPr>
          <w:rFonts w:ascii="Century Schoolbook" w:hAnsi="Century Schoolbook"/>
          <w:sz w:val="26"/>
          <w:szCs w:val="26"/>
        </w:rPr>
        <w:t xml:space="preserve"> to the stress and fears associated with the outbreak of this disease. </w:t>
      </w:r>
      <w:proofErr w:type="gramStart"/>
      <w:r w:rsidRPr="00C7213B">
        <w:rPr>
          <w:rFonts w:ascii="Century Schoolbook" w:hAnsi="Century Schoolbook"/>
          <w:sz w:val="26"/>
          <w:szCs w:val="26"/>
        </w:rPr>
        <w:t>In essence, a</w:t>
      </w:r>
      <w:proofErr w:type="gramEnd"/>
      <w:r w:rsidRPr="00C7213B">
        <w:rPr>
          <w:rFonts w:ascii="Century Schoolbook" w:hAnsi="Century Schoolbook"/>
          <w:sz w:val="26"/>
          <w:szCs w:val="26"/>
        </w:rPr>
        <w:t xml:space="preserve"> preexisting mental health condition renders a youth more vulnerable to increased distress related to the current health crisis.</w:t>
      </w:r>
      <w:r w:rsidR="00EB6BB6">
        <w:rPr>
          <w:rFonts w:ascii="Century Schoolbook" w:hAnsi="Century Schoolbook"/>
          <w:sz w:val="26"/>
          <w:szCs w:val="26"/>
        </w:rPr>
        <w:t>”  (</w:t>
      </w:r>
      <w:r w:rsidR="00EB6BB6" w:rsidRPr="00EB6BB6">
        <w:rPr>
          <w:rFonts w:ascii="Century Schoolbook" w:hAnsi="Century Schoolbook"/>
          <w:i/>
          <w:sz w:val="26"/>
          <w:szCs w:val="26"/>
        </w:rPr>
        <w:t>Ibid</w:t>
      </w:r>
      <w:r w:rsidR="00EB6BB6">
        <w:rPr>
          <w:rFonts w:ascii="Century Schoolbook" w:hAnsi="Century Schoolbook"/>
          <w:sz w:val="26"/>
          <w:szCs w:val="26"/>
        </w:rPr>
        <w:t xml:space="preserve">.) </w:t>
      </w:r>
      <w:r w:rsidR="00EB6BB6" w:rsidRPr="00C7213B">
        <w:rPr>
          <w:rFonts w:ascii="Century Schoolbook" w:hAnsi="Century Schoolbook"/>
          <w:sz w:val="26"/>
          <w:szCs w:val="26"/>
        </w:rPr>
        <w:t xml:space="preserve"> </w:t>
      </w:r>
      <w:r w:rsidR="00EB6BB6">
        <w:rPr>
          <w:rFonts w:ascii="Century Schoolbook" w:hAnsi="Century Schoolbook"/>
          <w:sz w:val="26"/>
          <w:szCs w:val="26"/>
        </w:rPr>
        <w:t>“</w:t>
      </w:r>
      <w:r w:rsidRPr="00C7213B">
        <w:rPr>
          <w:rFonts w:ascii="Century Schoolbook" w:hAnsi="Century Schoolbook"/>
          <w:sz w:val="26"/>
          <w:szCs w:val="26"/>
        </w:rPr>
        <w:t xml:space="preserve">Research has consistently demonstrated the prevalence of mental health disorders among youth in the detention center is at least twice that of youth who are not detained. These uncertain times are traumatic for the country and the world. According to the American Academy of Pediatrics, </w:t>
      </w:r>
      <w:r w:rsidR="00EB6BB6">
        <w:rPr>
          <w:rFonts w:ascii="Century Schoolbook" w:hAnsi="Century Schoolbook"/>
          <w:sz w:val="26"/>
          <w:szCs w:val="26"/>
        </w:rPr>
        <w:t>‘</w:t>
      </w:r>
      <w:r w:rsidRPr="00C7213B">
        <w:rPr>
          <w:rFonts w:ascii="Century Schoolbook" w:hAnsi="Century Schoolbook"/>
          <w:sz w:val="26"/>
          <w:szCs w:val="26"/>
        </w:rPr>
        <w:t>[c]</w:t>
      </w:r>
      <w:proofErr w:type="spellStart"/>
      <w:r w:rsidRPr="00C7213B">
        <w:rPr>
          <w:rFonts w:ascii="Century Schoolbook" w:hAnsi="Century Schoolbook"/>
          <w:sz w:val="26"/>
          <w:szCs w:val="26"/>
        </w:rPr>
        <w:t>hildren</w:t>
      </w:r>
      <w:proofErr w:type="spellEnd"/>
      <w:r w:rsidRPr="00C7213B">
        <w:rPr>
          <w:rFonts w:ascii="Century Schoolbook" w:hAnsi="Century Schoolbook"/>
          <w:sz w:val="26"/>
          <w:szCs w:val="26"/>
        </w:rPr>
        <w:t xml:space="preserve"> who suffer potentially traumatic events are more likely to develop lasting emotional problems if they are not </w:t>
      </w:r>
      <w:r w:rsidRPr="00C7213B">
        <w:rPr>
          <w:rFonts w:ascii="Century Schoolbook" w:hAnsi="Century Schoolbook"/>
          <w:sz w:val="26"/>
          <w:szCs w:val="26"/>
        </w:rPr>
        <w:lastRenderedPageBreak/>
        <w:t>with their parents – or are separated from their parents – immediately after the event.</w:t>
      </w:r>
      <w:r w:rsidR="00EB6BB6">
        <w:rPr>
          <w:rFonts w:ascii="Century Schoolbook" w:hAnsi="Century Schoolbook"/>
          <w:sz w:val="26"/>
          <w:szCs w:val="26"/>
        </w:rPr>
        <w:t>’</w:t>
      </w:r>
      <w:r w:rsidRPr="00C7213B">
        <w:rPr>
          <w:rFonts w:ascii="Century Schoolbook" w:hAnsi="Century Schoolbook"/>
          <w:sz w:val="26"/>
          <w:szCs w:val="26"/>
        </w:rPr>
        <w:t xml:space="preserve"> Allowing youth to </w:t>
      </w:r>
      <w:r w:rsidR="00EB6BB6">
        <w:rPr>
          <w:rFonts w:ascii="Century Schoolbook" w:hAnsi="Century Schoolbook"/>
          <w:sz w:val="26"/>
          <w:szCs w:val="26"/>
        </w:rPr>
        <w:t>‘</w:t>
      </w:r>
      <w:r w:rsidRPr="00C7213B">
        <w:rPr>
          <w:rFonts w:ascii="Century Schoolbook" w:hAnsi="Century Schoolbook"/>
          <w:sz w:val="26"/>
          <w:szCs w:val="26"/>
        </w:rPr>
        <w:t>shelter in place</w:t>
      </w:r>
      <w:r w:rsidR="00EB6BB6">
        <w:rPr>
          <w:rFonts w:ascii="Century Schoolbook" w:hAnsi="Century Schoolbook"/>
          <w:sz w:val="26"/>
          <w:szCs w:val="26"/>
        </w:rPr>
        <w:t>’</w:t>
      </w:r>
      <w:r w:rsidRPr="00C7213B">
        <w:rPr>
          <w:rFonts w:ascii="Century Schoolbook" w:hAnsi="Century Schoolbook"/>
          <w:sz w:val="26"/>
          <w:szCs w:val="26"/>
        </w:rPr>
        <w:t xml:space="preserve"> with their families can potentially reduce the negative emotional impact that this global crisis may have on their current well-being and long-term adjustment.</w:t>
      </w:r>
      <w:r w:rsidR="00EB6BB6">
        <w:rPr>
          <w:rFonts w:ascii="Century Schoolbook" w:hAnsi="Century Schoolbook"/>
          <w:sz w:val="26"/>
          <w:szCs w:val="26"/>
        </w:rPr>
        <w:t xml:space="preserve">” </w:t>
      </w:r>
      <w:r w:rsidRPr="00C7213B">
        <w:rPr>
          <w:rFonts w:ascii="Century Schoolbook" w:hAnsi="Century Schoolbook"/>
          <w:sz w:val="26"/>
          <w:szCs w:val="26"/>
        </w:rPr>
        <w:t xml:space="preserve"> </w:t>
      </w:r>
      <w:r w:rsidR="00EB6BB6" w:rsidRPr="00EB6BB6">
        <w:rPr>
          <w:rFonts w:ascii="Century Schoolbook" w:hAnsi="Century Schoolbook"/>
          <w:sz w:val="26"/>
          <w:szCs w:val="26"/>
        </w:rPr>
        <w:t xml:space="preserve">(Exhibit 3: Physicians at p. 3.)  </w:t>
      </w:r>
      <w:r w:rsidRPr="00C7213B">
        <w:rPr>
          <w:rFonts w:ascii="Century Schoolbook" w:hAnsi="Century Schoolbook"/>
          <w:sz w:val="26"/>
          <w:szCs w:val="26"/>
        </w:rPr>
        <w:t xml:space="preserve">  </w:t>
      </w:r>
    </w:p>
    <w:p w14:paraId="4E8EEE65" w14:textId="3837EABB" w:rsidR="006A2555" w:rsidRPr="006A2555" w:rsidRDefault="00BF15F0" w:rsidP="006A2555">
      <w:pPr>
        <w:pStyle w:val="ListParagraph"/>
        <w:numPr>
          <w:ilvl w:val="0"/>
          <w:numId w:val="14"/>
        </w:numPr>
        <w:spacing w:line="240" w:lineRule="auto"/>
        <w:ind w:left="1440" w:hanging="720"/>
        <w:rPr>
          <w:rFonts w:ascii="Century Schoolbook" w:hAnsi="Century Schoolbook"/>
          <w:b/>
          <w:sz w:val="26"/>
          <w:szCs w:val="26"/>
        </w:rPr>
      </w:pPr>
      <w:r>
        <w:rPr>
          <w:rFonts w:ascii="Century Schoolbook" w:hAnsi="Century Schoolbook"/>
          <w:b/>
          <w:sz w:val="26"/>
          <w:szCs w:val="26"/>
        </w:rPr>
        <w:t>[</w:t>
      </w:r>
      <w:r w:rsidRPr="006B4EF1">
        <w:rPr>
          <w:rFonts w:ascii="Century Schoolbook" w:hAnsi="Century Schoolbook"/>
          <w:b/>
          <w:sz w:val="26"/>
          <w:szCs w:val="26"/>
          <w:highlight w:val="yellow"/>
        </w:rPr>
        <w:t>CLIENT</w:t>
      </w:r>
      <w:r>
        <w:rPr>
          <w:rFonts w:ascii="Century Schoolbook" w:hAnsi="Century Schoolbook"/>
          <w:b/>
          <w:sz w:val="26"/>
          <w:szCs w:val="26"/>
        </w:rPr>
        <w:t>]</w:t>
      </w:r>
      <w:r w:rsidR="001F0A3A">
        <w:rPr>
          <w:rFonts w:ascii="Century Schoolbook" w:hAnsi="Century Schoolbook"/>
          <w:b/>
          <w:sz w:val="26"/>
          <w:szCs w:val="26"/>
        </w:rPr>
        <w:t xml:space="preserve"> </w:t>
      </w:r>
      <w:r w:rsidR="006A2555" w:rsidRPr="006A2555">
        <w:rPr>
          <w:rFonts w:ascii="Century Schoolbook" w:hAnsi="Century Schoolbook"/>
          <w:b/>
          <w:sz w:val="26"/>
          <w:szCs w:val="26"/>
        </w:rPr>
        <w:t xml:space="preserve">Can Be Safely Be Released To </w:t>
      </w:r>
      <w:r w:rsidR="006A2555" w:rsidRPr="006A2555">
        <w:rPr>
          <w:rFonts w:ascii="Century Schoolbook" w:hAnsi="Century Schoolbook"/>
          <w:b/>
          <w:sz w:val="26"/>
          <w:szCs w:val="26"/>
          <w:highlight w:val="yellow"/>
        </w:rPr>
        <w:t>[Parent, Guardian, Family Member]</w:t>
      </w:r>
      <w:r w:rsidR="006A2555" w:rsidRPr="006A2555">
        <w:rPr>
          <w:rFonts w:ascii="Century Schoolbook" w:hAnsi="Century Schoolbook"/>
          <w:b/>
          <w:sz w:val="26"/>
          <w:szCs w:val="26"/>
        </w:rPr>
        <w:t xml:space="preserve"> </w:t>
      </w:r>
      <w:r w:rsidR="006A2555" w:rsidRPr="006A2555">
        <w:rPr>
          <w:rFonts w:ascii="Century Schoolbook" w:hAnsi="Century Schoolbook"/>
          <w:b/>
          <w:sz w:val="26"/>
          <w:szCs w:val="26"/>
          <w:highlight w:val="yellow"/>
        </w:rPr>
        <w:t xml:space="preserve">[Under </w:t>
      </w:r>
      <w:proofErr w:type="gramStart"/>
      <w:r w:rsidR="006A2555" w:rsidRPr="006A2555">
        <w:rPr>
          <w:rFonts w:ascii="Century Schoolbook" w:hAnsi="Century Schoolbook"/>
          <w:b/>
          <w:sz w:val="26"/>
          <w:szCs w:val="26"/>
          <w:highlight w:val="yellow"/>
        </w:rPr>
        <w:t>The</w:t>
      </w:r>
      <w:proofErr w:type="gramEnd"/>
      <w:r w:rsidR="006A2555" w:rsidRPr="006A2555">
        <w:rPr>
          <w:rFonts w:ascii="Century Schoolbook" w:hAnsi="Century Schoolbook"/>
          <w:b/>
          <w:sz w:val="26"/>
          <w:szCs w:val="26"/>
          <w:highlight w:val="yellow"/>
        </w:rPr>
        <w:t xml:space="preserve"> Following Circumstances: List]</w:t>
      </w:r>
    </w:p>
    <w:p w14:paraId="5C5C7C92" w14:textId="77777777" w:rsidR="0096751E" w:rsidRDefault="0096751E" w:rsidP="0009103A">
      <w:pPr>
        <w:spacing w:line="360" w:lineRule="auto"/>
        <w:ind w:firstLine="720"/>
        <w:rPr>
          <w:rFonts w:ascii="Century Schoolbook" w:hAnsi="Century Schoolbook"/>
          <w:sz w:val="26"/>
          <w:szCs w:val="26"/>
        </w:rPr>
      </w:pPr>
    </w:p>
    <w:p w14:paraId="43C80FBF" w14:textId="77777777" w:rsidR="00AA547F" w:rsidRPr="009C2AAD" w:rsidRDefault="00AA547F" w:rsidP="00AA547F">
      <w:pPr>
        <w:pStyle w:val="Default"/>
        <w:spacing w:line="360" w:lineRule="auto"/>
        <w:rPr>
          <w:rFonts w:ascii="Century Schoolbook" w:hAnsi="Century Schoolbook"/>
          <w:sz w:val="26"/>
          <w:szCs w:val="26"/>
        </w:rPr>
      </w:pPr>
      <w:r w:rsidRPr="009C2AAD">
        <w:rPr>
          <w:rFonts w:ascii="Century Schoolbook" w:hAnsi="Century Schoolbook"/>
          <w:sz w:val="26"/>
          <w:szCs w:val="26"/>
        </w:rPr>
        <w:t xml:space="preserve">Aftercare Plan </w:t>
      </w:r>
    </w:p>
    <w:p w14:paraId="6D10F896" w14:textId="653EC4F1" w:rsidR="00AA547F" w:rsidRDefault="00AA547F" w:rsidP="00AA547F">
      <w:pPr>
        <w:pStyle w:val="Default"/>
        <w:spacing w:line="360" w:lineRule="auto"/>
        <w:rPr>
          <w:rFonts w:ascii="Century Schoolbook" w:hAnsi="Century Schoolbook"/>
          <w:sz w:val="26"/>
          <w:szCs w:val="26"/>
          <w:highlight w:val="yellow"/>
        </w:rPr>
      </w:pPr>
      <w:r w:rsidRPr="009C2AAD">
        <w:rPr>
          <w:rFonts w:ascii="Century Schoolbook" w:hAnsi="Century Schoolbook"/>
          <w:sz w:val="26"/>
          <w:szCs w:val="26"/>
        </w:rPr>
        <w:t xml:space="preserve">Upon </w:t>
      </w:r>
      <w:r w:rsidR="00BF15F0">
        <w:rPr>
          <w:rFonts w:ascii="Century Schoolbook" w:hAnsi="Century Schoolbook"/>
          <w:sz w:val="26"/>
          <w:szCs w:val="26"/>
          <w:highlight w:val="yellow"/>
        </w:rPr>
        <w:t>[CLIENT]</w:t>
      </w:r>
      <w:r w:rsidRPr="00D5552C">
        <w:rPr>
          <w:rFonts w:ascii="Century Schoolbook" w:hAnsi="Century Schoolbook"/>
          <w:sz w:val="26"/>
          <w:szCs w:val="26"/>
        </w:rPr>
        <w:t xml:space="preserve">’s release, </w:t>
      </w:r>
      <w:r w:rsidR="00D5552C">
        <w:rPr>
          <w:rFonts w:ascii="Century Schoolbook" w:hAnsi="Century Schoolbook"/>
          <w:sz w:val="26"/>
          <w:szCs w:val="26"/>
        </w:rPr>
        <w:t>[</w:t>
      </w:r>
      <w:r w:rsidR="00D5552C" w:rsidRPr="00D5552C">
        <w:rPr>
          <w:rFonts w:ascii="Century Schoolbook" w:hAnsi="Century Schoolbook"/>
          <w:sz w:val="26"/>
          <w:szCs w:val="26"/>
          <w:highlight w:val="yellow"/>
        </w:rPr>
        <w:t>AGENCY</w:t>
      </w:r>
      <w:r w:rsidR="00D5552C">
        <w:rPr>
          <w:rFonts w:ascii="Century Schoolbook" w:hAnsi="Century Schoolbook"/>
          <w:sz w:val="26"/>
          <w:szCs w:val="26"/>
        </w:rPr>
        <w:t>]</w:t>
      </w:r>
      <w:r w:rsidRPr="00D5552C">
        <w:rPr>
          <w:rFonts w:ascii="Century Schoolbook" w:hAnsi="Century Schoolbook"/>
          <w:sz w:val="26"/>
          <w:szCs w:val="26"/>
        </w:rPr>
        <w:t xml:space="preserve"> staff </w:t>
      </w:r>
      <w:r w:rsidR="00D5552C">
        <w:rPr>
          <w:rFonts w:ascii="Century Schoolbook" w:hAnsi="Century Schoolbook"/>
          <w:sz w:val="26"/>
          <w:szCs w:val="26"/>
        </w:rPr>
        <w:t>[</w:t>
      </w:r>
      <w:r w:rsidR="004A2FCC" w:rsidRPr="004A2FCC">
        <w:rPr>
          <w:rFonts w:ascii="Century Schoolbook" w:hAnsi="Century Schoolbook"/>
          <w:sz w:val="26"/>
          <w:szCs w:val="26"/>
          <w:highlight w:val="yellow"/>
        </w:rPr>
        <w:t>NAM</w:t>
      </w:r>
      <w:r w:rsidR="008A6ACA">
        <w:rPr>
          <w:rFonts w:ascii="Century Schoolbook" w:hAnsi="Century Schoolbook"/>
          <w:sz w:val="26"/>
          <w:szCs w:val="26"/>
          <w:highlight w:val="yellow"/>
        </w:rPr>
        <w:t>E OF AGENCY STAFF MEMB</w:t>
      </w:r>
      <w:r w:rsidR="004A2FCC" w:rsidRPr="004A2FCC">
        <w:rPr>
          <w:rFonts w:ascii="Century Schoolbook" w:hAnsi="Century Schoolbook"/>
          <w:sz w:val="26"/>
          <w:szCs w:val="26"/>
          <w:highlight w:val="yellow"/>
        </w:rPr>
        <w:t>E</w:t>
      </w:r>
      <w:r w:rsidR="008A6ACA" w:rsidRPr="008A6ACA">
        <w:rPr>
          <w:rFonts w:ascii="Century Schoolbook" w:hAnsi="Century Schoolbook"/>
          <w:sz w:val="26"/>
          <w:szCs w:val="26"/>
          <w:highlight w:val="yellow"/>
        </w:rPr>
        <w:t>R</w:t>
      </w:r>
      <w:r w:rsidR="004A2FCC">
        <w:rPr>
          <w:rFonts w:ascii="Century Schoolbook" w:hAnsi="Century Schoolbook"/>
          <w:sz w:val="26"/>
          <w:szCs w:val="26"/>
        </w:rPr>
        <w:t>]</w:t>
      </w:r>
      <w:r w:rsidRPr="00D5552C">
        <w:rPr>
          <w:rFonts w:ascii="Century Schoolbook" w:hAnsi="Century Schoolbook"/>
          <w:sz w:val="26"/>
          <w:szCs w:val="26"/>
        </w:rPr>
        <w:t xml:space="preserve"> will assist in providing </w:t>
      </w:r>
      <w:r w:rsidR="00B42DF7">
        <w:rPr>
          <w:rFonts w:ascii="Century Schoolbook" w:hAnsi="Century Schoolbook"/>
          <w:sz w:val="26"/>
          <w:szCs w:val="26"/>
          <w:highlight w:val="yellow"/>
        </w:rPr>
        <w:t>____________</w:t>
      </w:r>
      <w:r w:rsidR="00B42DF7" w:rsidRPr="00B42DF7">
        <w:rPr>
          <w:rFonts w:ascii="Century Schoolbook" w:hAnsi="Century Schoolbook"/>
          <w:sz w:val="26"/>
          <w:szCs w:val="26"/>
        </w:rPr>
        <w:t xml:space="preserve"> </w:t>
      </w:r>
      <w:r w:rsidRPr="00B42DF7">
        <w:rPr>
          <w:rFonts w:ascii="Century Schoolbook" w:hAnsi="Century Schoolbook"/>
          <w:sz w:val="26"/>
          <w:szCs w:val="26"/>
        </w:rPr>
        <w:t xml:space="preserve">services to address concerns with </w:t>
      </w:r>
      <w:r w:rsidR="004A2FCC">
        <w:rPr>
          <w:rFonts w:ascii="Century Schoolbook" w:hAnsi="Century Schoolbook"/>
          <w:sz w:val="26"/>
          <w:szCs w:val="26"/>
          <w:highlight w:val="yellow"/>
        </w:rPr>
        <w:t>___________</w:t>
      </w:r>
      <w:r w:rsidRPr="00B42DF7">
        <w:rPr>
          <w:rFonts w:ascii="Century Schoolbook" w:hAnsi="Century Schoolbook"/>
          <w:sz w:val="26"/>
          <w:szCs w:val="26"/>
        </w:rPr>
        <w:t>.</w:t>
      </w:r>
      <w:r w:rsidR="004A2FCC" w:rsidRPr="00B42DF7">
        <w:rPr>
          <w:rFonts w:ascii="Century Schoolbook" w:hAnsi="Century Schoolbook"/>
          <w:sz w:val="26"/>
          <w:szCs w:val="26"/>
        </w:rPr>
        <w:t xml:space="preserve"> Such</w:t>
      </w:r>
      <w:r w:rsidRPr="00B42DF7">
        <w:rPr>
          <w:rFonts w:ascii="Century Schoolbook" w:hAnsi="Century Schoolbook"/>
          <w:sz w:val="26"/>
          <w:szCs w:val="26"/>
        </w:rPr>
        <w:t xml:space="preserve"> services will include integrated mental health and substance abuse to ensure a continuum of care. </w:t>
      </w:r>
      <w:r w:rsidR="00BF15F0">
        <w:rPr>
          <w:rFonts w:ascii="Century Schoolbook" w:hAnsi="Century Schoolbook"/>
          <w:sz w:val="26"/>
          <w:szCs w:val="26"/>
          <w:highlight w:val="yellow"/>
        </w:rPr>
        <w:t>[CLIENT]</w:t>
      </w:r>
      <w:r w:rsidR="001F0A3A" w:rsidRPr="008A6ACA">
        <w:rPr>
          <w:rFonts w:ascii="Century Schoolbook" w:hAnsi="Century Schoolbook"/>
          <w:sz w:val="26"/>
          <w:szCs w:val="26"/>
        </w:rPr>
        <w:t xml:space="preserve"> </w:t>
      </w:r>
      <w:r w:rsidRPr="008A6ACA">
        <w:rPr>
          <w:rFonts w:ascii="Century Schoolbook" w:hAnsi="Century Schoolbook"/>
          <w:sz w:val="26"/>
          <w:szCs w:val="26"/>
        </w:rPr>
        <w:t>would meet with a new case manager once a week, meet with</w:t>
      </w:r>
      <w:r w:rsidR="008A6ACA">
        <w:rPr>
          <w:rFonts w:ascii="Century Schoolbook" w:hAnsi="Century Schoolbook"/>
          <w:sz w:val="26"/>
          <w:szCs w:val="26"/>
        </w:rPr>
        <w:t xml:space="preserve"> [</w:t>
      </w:r>
      <w:r w:rsidR="008A6ACA" w:rsidRPr="004A2FCC">
        <w:rPr>
          <w:rFonts w:ascii="Century Schoolbook" w:hAnsi="Century Schoolbook"/>
          <w:sz w:val="26"/>
          <w:szCs w:val="26"/>
          <w:highlight w:val="yellow"/>
        </w:rPr>
        <w:t>NAM</w:t>
      </w:r>
      <w:r w:rsidR="008A6ACA">
        <w:rPr>
          <w:rFonts w:ascii="Century Schoolbook" w:hAnsi="Century Schoolbook"/>
          <w:sz w:val="26"/>
          <w:szCs w:val="26"/>
          <w:highlight w:val="yellow"/>
        </w:rPr>
        <w:t>E OF AGENCY STAFF MEMB</w:t>
      </w:r>
      <w:r w:rsidR="008A6ACA" w:rsidRPr="004A2FCC">
        <w:rPr>
          <w:rFonts w:ascii="Century Schoolbook" w:hAnsi="Century Schoolbook"/>
          <w:sz w:val="26"/>
          <w:szCs w:val="26"/>
          <w:highlight w:val="yellow"/>
        </w:rPr>
        <w:t>E</w:t>
      </w:r>
      <w:r w:rsidR="008A6ACA" w:rsidRPr="008A6ACA">
        <w:rPr>
          <w:rFonts w:ascii="Century Schoolbook" w:hAnsi="Century Schoolbook"/>
          <w:sz w:val="26"/>
          <w:szCs w:val="26"/>
          <w:highlight w:val="yellow"/>
        </w:rPr>
        <w:t>R</w:t>
      </w:r>
      <w:r w:rsidR="008A6ACA">
        <w:rPr>
          <w:rFonts w:ascii="Century Schoolbook" w:hAnsi="Century Schoolbook"/>
          <w:sz w:val="26"/>
          <w:szCs w:val="26"/>
        </w:rPr>
        <w:t>]</w:t>
      </w:r>
      <w:r w:rsidRPr="008801DE">
        <w:rPr>
          <w:rFonts w:ascii="Century Schoolbook" w:hAnsi="Century Schoolbook"/>
          <w:sz w:val="26"/>
          <w:szCs w:val="26"/>
        </w:rPr>
        <w:t xml:space="preserve"> also once a week, and </w:t>
      </w:r>
      <w:r w:rsidR="008801DE">
        <w:rPr>
          <w:rFonts w:ascii="Century Schoolbook" w:hAnsi="Century Schoolbook"/>
          <w:sz w:val="26"/>
          <w:szCs w:val="26"/>
        </w:rPr>
        <w:t>[</w:t>
      </w:r>
      <w:r w:rsidR="008801DE" w:rsidRPr="004A2FCC">
        <w:rPr>
          <w:rFonts w:ascii="Century Schoolbook" w:hAnsi="Century Schoolbook"/>
          <w:sz w:val="26"/>
          <w:szCs w:val="26"/>
          <w:highlight w:val="yellow"/>
        </w:rPr>
        <w:t>NAM</w:t>
      </w:r>
      <w:r w:rsidR="008801DE">
        <w:rPr>
          <w:rFonts w:ascii="Century Schoolbook" w:hAnsi="Century Schoolbook"/>
          <w:sz w:val="26"/>
          <w:szCs w:val="26"/>
          <w:highlight w:val="yellow"/>
        </w:rPr>
        <w:t>E OF AGENCY STAFF MEMB</w:t>
      </w:r>
      <w:r w:rsidR="008801DE" w:rsidRPr="004A2FCC">
        <w:rPr>
          <w:rFonts w:ascii="Century Schoolbook" w:hAnsi="Century Schoolbook"/>
          <w:sz w:val="26"/>
          <w:szCs w:val="26"/>
          <w:highlight w:val="yellow"/>
        </w:rPr>
        <w:t>E</w:t>
      </w:r>
      <w:r w:rsidR="008801DE" w:rsidRPr="008A6ACA">
        <w:rPr>
          <w:rFonts w:ascii="Century Schoolbook" w:hAnsi="Century Schoolbook"/>
          <w:sz w:val="26"/>
          <w:szCs w:val="26"/>
          <w:highlight w:val="yellow"/>
        </w:rPr>
        <w:t>R</w:t>
      </w:r>
      <w:r w:rsidR="008801DE">
        <w:rPr>
          <w:rFonts w:ascii="Century Schoolbook" w:hAnsi="Century Schoolbook"/>
          <w:sz w:val="26"/>
          <w:szCs w:val="26"/>
        </w:rPr>
        <w:t>]</w:t>
      </w:r>
      <w:r w:rsidRPr="000F32A5">
        <w:rPr>
          <w:rFonts w:ascii="Century Schoolbook" w:hAnsi="Century Schoolbook"/>
          <w:sz w:val="26"/>
          <w:szCs w:val="26"/>
          <w:highlight w:val="yellow"/>
        </w:rPr>
        <w:t xml:space="preserve"> </w:t>
      </w:r>
      <w:r w:rsidRPr="008801DE">
        <w:rPr>
          <w:rFonts w:ascii="Century Schoolbook" w:hAnsi="Century Schoolbook"/>
          <w:sz w:val="26"/>
          <w:szCs w:val="26"/>
        </w:rPr>
        <w:t xml:space="preserve">will provide 1-on-1 coaching with </w:t>
      </w:r>
      <w:r w:rsidR="00BF15F0">
        <w:rPr>
          <w:rFonts w:ascii="Century Schoolbook" w:hAnsi="Century Schoolbook"/>
          <w:sz w:val="26"/>
          <w:szCs w:val="26"/>
          <w:highlight w:val="yellow"/>
        </w:rPr>
        <w:t>[CLIENT]</w:t>
      </w:r>
      <w:r w:rsidRPr="008801DE">
        <w:rPr>
          <w:rFonts w:ascii="Century Schoolbook" w:hAnsi="Century Schoolbook"/>
          <w:sz w:val="26"/>
          <w:szCs w:val="26"/>
        </w:rPr>
        <w:t xml:space="preserve">’s </w:t>
      </w:r>
      <w:r w:rsidR="008801DE">
        <w:rPr>
          <w:rFonts w:ascii="Century Schoolbook" w:hAnsi="Century Schoolbook"/>
          <w:sz w:val="26"/>
          <w:szCs w:val="26"/>
        </w:rPr>
        <w:t>parents</w:t>
      </w:r>
      <w:r w:rsidRPr="008801DE">
        <w:rPr>
          <w:rFonts w:ascii="Century Schoolbook" w:hAnsi="Century Schoolbook"/>
          <w:sz w:val="26"/>
          <w:szCs w:val="26"/>
        </w:rPr>
        <w:t>.</w:t>
      </w:r>
      <w:r w:rsidRPr="000F32A5">
        <w:rPr>
          <w:rFonts w:ascii="Century Schoolbook" w:hAnsi="Century Schoolbook"/>
          <w:sz w:val="26"/>
          <w:szCs w:val="26"/>
          <w:highlight w:val="yellow"/>
        </w:rPr>
        <w:t xml:space="preserve"> </w:t>
      </w:r>
    </w:p>
    <w:p w14:paraId="1C397F75" w14:textId="77777777" w:rsidR="008801DE" w:rsidRPr="000F32A5" w:rsidRDefault="008801DE" w:rsidP="00AA547F">
      <w:pPr>
        <w:pStyle w:val="Default"/>
        <w:spacing w:line="360" w:lineRule="auto"/>
        <w:rPr>
          <w:rFonts w:ascii="Century Schoolbook" w:hAnsi="Century Schoolbook"/>
          <w:sz w:val="26"/>
          <w:szCs w:val="26"/>
          <w:highlight w:val="yellow"/>
        </w:rPr>
      </w:pPr>
    </w:p>
    <w:p w14:paraId="3F1D8967" w14:textId="77777777" w:rsidR="00AA547F" w:rsidRPr="009C2AAD" w:rsidRDefault="00AA547F" w:rsidP="00AA547F">
      <w:pPr>
        <w:pStyle w:val="Default"/>
        <w:spacing w:line="360" w:lineRule="auto"/>
        <w:rPr>
          <w:rFonts w:ascii="Century Schoolbook" w:hAnsi="Century Schoolbook"/>
          <w:sz w:val="26"/>
          <w:szCs w:val="26"/>
        </w:rPr>
      </w:pPr>
      <w:r w:rsidRPr="009C2AAD">
        <w:rPr>
          <w:rFonts w:ascii="Century Schoolbook" w:hAnsi="Century Schoolbook"/>
          <w:sz w:val="26"/>
          <w:szCs w:val="26"/>
        </w:rPr>
        <w:t xml:space="preserve">Education </w:t>
      </w:r>
    </w:p>
    <w:p w14:paraId="6B2D1872" w14:textId="6EBF4817" w:rsidR="00AA547F" w:rsidRDefault="00BF15F0" w:rsidP="00AA547F">
      <w:pPr>
        <w:pStyle w:val="Default"/>
        <w:spacing w:line="360" w:lineRule="auto"/>
        <w:rPr>
          <w:rFonts w:ascii="Century Schoolbook" w:hAnsi="Century Schoolbook"/>
          <w:sz w:val="26"/>
          <w:szCs w:val="26"/>
          <w:highlight w:val="yellow"/>
        </w:rPr>
      </w:pPr>
      <w:r>
        <w:rPr>
          <w:rFonts w:ascii="Century Schoolbook" w:hAnsi="Century Schoolbook"/>
          <w:sz w:val="26"/>
          <w:szCs w:val="26"/>
          <w:highlight w:val="yellow"/>
        </w:rPr>
        <w:t>[CLIENT]</w:t>
      </w:r>
      <w:r w:rsidR="001F0A3A" w:rsidRPr="009C2AAD">
        <w:rPr>
          <w:rFonts w:ascii="Century Schoolbook" w:hAnsi="Century Schoolbook"/>
          <w:sz w:val="26"/>
          <w:szCs w:val="26"/>
        </w:rPr>
        <w:t xml:space="preserve"> </w:t>
      </w:r>
      <w:r w:rsidR="00AA547F" w:rsidRPr="009C2AAD">
        <w:rPr>
          <w:rFonts w:ascii="Century Schoolbook" w:hAnsi="Century Schoolbook"/>
          <w:sz w:val="26"/>
          <w:szCs w:val="26"/>
        </w:rPr>
        <w:t xml:space="preserve">will begin his </w:t>
      </w:r>
      <w:r w:rsidR="0055227A" w:rsidRPr="00295E1D">
        <w:rPr>
          <w:rFonts w:ascii="Century Schoolbook" w:hAnsi="Century Schoolbook"/>
          <w:sz w:val="26"/>
          <w:szCs w:val="26"/>
          <w:highlight w:val="yellow"/>
        </w:rPr>
        <w:t>_________</w:t>
      </w:r>
      <w:r w:rsidR="00AA547F" w:rsidRPr="009C2AAD">
        <w:rPr>
          <w:rFonts w:ascii="Century Schoolbook" w:hAnsi="Century Schoolbook"/>
          <w:sz w:val="26"/>
          <w:szCs w:val="26"/>
        </w:rPr>
        <w:t xml:space="preserve"> year in the fall of 2020. To continue</w:t>
      </w:r>
      <w:r w:rsidR="009B4330" w:rsidRPr="009C2AAD">
        <w:rPr>
          <w:rFonts w:ascii="Century Schoolbook" w:hAnsi="Century Schoolbook"/>
          <w:sz w:val="26"/>
          <w:szCs w:val="26"/>
        </w:rPr>
        <w:t xml:space="preserve"> </w:t>
      </w:r>
      <w:r w:rsidR="009B4330">
        <w:rPr>
          <w:rFonts w:ascii="Century Schoolbook" w:hAnsi="Century Schoolbook"/>
          <w:sz w:val="26"/>
          <w:szCs w:val="26"/>
          <w:highlight w:val="yellow"/>
        </w:rPr>
        <w:t>[</w:t>
      </w:r>
      <w:r w:rsidR="009B4330" w:rsidRPr="000F32A5">
        <w:rPr>
          <w:rFonts w:ascii="Century Schoolbook" w:hAnsi="Century Schoolbook"/>
          <w:sz w:val="26"/>
          <w:szCs w:val="26"/>
          <w:highlight w:val="yellow"/>
        </w:rPr>
        <w:t>his</w:t>
      </w:r>
      <w:r w:rsidR="009B4330">
        <w:rPr>
          <w:rFonts w:ascii="Century Schoolbook" w:hAnsi="Century Schoolbook"/>
          <w:sz w:val="26"/>
          <w:szCs w:val="26"/>
          <w:highlight w:val="yellow"/>
        </w:rPr>
        <w:t>, her, their]</w:t>
      </w:r>
      <w:r w:rsidR="009B4330" w:rsidRPr="0023789C">
        <w:rPr>
          <w:rFonts w:ascii="Century Schoolbook" w:hAnsi="Century Schoolbook"/>
          <w:sz w:val="26"/>
          <w:szCs w:val="26"/>
        </w:rPr>
        <w:t xml:space="preserve"> </w:t>
      </w:r>
      <w:r w:rsidR="00AA547F" w:rsidRPr="009C2AAD">
        <w:rPr>
          <w:rFonts w:ascii="Century Schoolbook" w:hAnsi="Century Schoolbook"/>
          <w:sz w:val="26"/>
          <w:szCs w:val="26"/>
        </w:rPr>
        <w:t xml:space="preserve"> schooling, </w:t>
      </w:r>
      <w:r>
        <w:rPr>
          <w:rFonts w:ascii="Century Schoolbook" w:hAnsi="Century Schoolbook"/>
          <w:sz w:val="26"/>
          <w:szCs w:val="26"/>
          <w:highlight w:val="yellow"/>
        </w:rPr>
        <w:t>[CLIENT]</w:t>
      </w:r>
      <w:r w:rsidR="001F0A3A" w:rsidRPr="009C2AAD">
        <w:rPr>
          <w:rFonts w:ascii="Century Schoolbook" w:hAnsi="Century Schoolbook"/>
          <w:sz w:val="26"/>
          <w:szCs w:val="26"/>
        </w:rPr>
        <w:t xml:space="preserve"> </w:t>
      </w:r>
      <w:r w:rsidR="00AA547F" w:rsidRPr="009C2AAD">
        <w:rPr>
          <w:rFonts w:ascii="Century Schoolbook" w:hAnsi="Century Schoolbook"/>
          <w:sz w:val="26"/>
          <w:szCs w:val="26"/>
        </w:rPr>
        <w:t xml:space="preserve">will enroll in Distance Learning, and if there is a delay, </w:t>
      </w:r>
      <w:r w:rsidR="00F244C7">
        <w:rPr>
          <w:rFonts w:ascii="Century Schoolbook" w:hAnsi="Century Schoolbook"/>
          <w:sz w:val="26"/>
          <w:szCs w:val="26"/>
          <w:highlight w:val="yellow"/>
        </w:rPr>
        <w:t>[</w:t>
      </w:r>
      <w:r w:rsidR="00AA547F" w:rsidRPr="000F32A5">
        <w:rPr>
          <w:rFonts w:ascii="Century Schoolbook" w:hAnsi="Century Schoolbook"/>
          <w:sz w:val="26"/>
          <w:szCs w:val="26"/>
          <w:highlight w:val="yellow"/>
        </w:rPr>
        <w:t>he</w:t>
      </w:r>
      <w:r w:rsidR="00F244C7">
        <w:rPr>
          <w:rFonts w:ascii="Century Schoolbook" w:hAnsi="Century Schoolbook"/>
          <w:sz w:val="26"/>
          <w:szCs w:val="26"/>
          <w:highlight w:val="yellow"/>
        </w:rPr>
        <w:t>, she, they</w:t>
      </w:r>
      <w:r w:rsidR="00F244C7" w:rsidRPr="00F244C7">
        <w:rPr>
          <w:rFonts w:ascii="Century Schoolbook" w:hAnsi="Century Schoolbook"/>
          <w:sz w:val="26"/>
          <w:szCs w:val="26"/>
        </w:rPr>
        <w:t>]</w:t>
      </w:r>
      <w:r w:rsidR="00AA547F" w:rsidRPr="00F244C7">
        <w:rPr>
          <w:rFonts w:ascii="Century Schoolbook" w:hAnsi="Century Schoolbook"/>
          <w:sz w:val="26"/>
          <w:szCs w:val="26"/>
        </w:rPr>
        <w:t xml:space="preserve"> can do independent studies through </w:t>
      </w:r>
      <w:r w:rsidR="00295E1D">
        <w:rPr>
          <w:rFonts w:ascii="Century Schoolbook" w:hAnsi="Century Schoolbook"/>
          <w:sz w:val="26"/>
          <w:szCs w:val="26"/>
          <w:highlight w:val="yellow"/>
        </w:rPr>
        <w:t>[RESOURCE]</w:t>
      </w:r>
      <w:r w:rsidR="00AA547F" w:rsidRPr="00F244C7">
        <w:rPr>
          <w:rFonts w:ascii="Century Schoolbook" w:hAnsi="Century Schoolbook"/>
          <w:sz w:val="26"/>
          <w:szCs w:val="26"/>
        </w:rPr>
        <w:t xml:space="preserve"> under the supervision of </w:t>
      </w:r>
      <w:r w:rsidR="008501FE" w:rsidRPr="00F244C7">
        <w:rPr>
          <w:rFonts w:ascii="Century Schoolbook" w:hAnsi="Century Schoolbook"/>
          <w:sz w:val="26"/>
          <w:szCs w:val="26"/>
        </w:rPr>
        <w:t>[</w:t>
      </w:r>
      <w:r w:rsidR="008501FE">
        <w:rPr>
          <w:rFonts w:ascii="Century Schoolbook" w:hAnsi="Century Schoolbook"/>
          <w:sz w:val="26"/>
          <w:szCs w:val="26"/>
          <w:highlight w:val="yellow"/>
        </w:rPr>
        <w:t>SCHOOL DISTRICT</w:t>
      </w:r>
      <w:r w:rsidR="008501FE" w:rsidRPr="00F244C7">
        <w:rPr>
          <w:rFonts w:ascii="Century Schoolbook" w:hAnsi="Century Schoolbook"/>
          <w:sz w:val="26"/>
          <w:szCs w:val="26"/>
        </w:rPr>
        <w:t>]</w:t>
      </w:r>
      <w:r w:rsidR="00AA547F" w:rsidRPr="00F244C7">
        <w:rPr>
          <w:rFonts w:ascii="Century Schoolbook" w:hAnsi="Century Schoolbook"/>
          <w:sz w:val="26"/>
          <w:szCs w:val="26"/>
        </w:rPr>
        <w:t xml:space="preserve"> school counselor </w:t>
      </w:r>
      <w:r w:rsidR="008501FE" w:rsidRPr="00F244C7">
        <w:rPr>
          <w:rFonts w:ascii="Century Schoolbook" w:hAnsi="Century Schoolbook"/>
          <w:sz w:val="26"/>
          <w:szCs w:val="26"/>
        </w:rPr>
        <w:t>[</w:t>
      </w:r>
      <w:r w:rsidR="008501FE">
        <w:rPr>
          <w:rFonts w:ascii="Century Schoolbook" w:hAnsi="Century Schoolbook"/>
          <w:sz w:val="26"/>
          <w:szCs w:val="26"/>
          <w:highlight w:val="yellow"/>
        </w:rPr>
        <w:t>COUNSELOR’S NAME</w:t>
      </w:r>
      <w:r w:rsidR="00F244C7">
        <w:rPr>
          <w:rFonts w:ascii="Century Schoolbook" w:hAnsi="Century Schoolbook"/>
          <w:sz w:val="26"/>
          <w:szCs w:val="26"/>
          <w:highlight w:val="yellow"/>
        </w:rPr>
        <w:t>]</w:t>
      </w:r>
      <w:r w:rsidR="00AA547F" w:rsidRPr="000F32A5">
        <w:rPr>
          <w:rFonts w:ascii="Century Schoolbook" w:hAnsi="Century Schoolbook"/>
          <w:sz w:val="26"/>
          <w:szCs w:val="26"/>
          <w:highlight w:val="yellow"/>
        </w:rPr>
        <w:t xml:space="preserve">. </w:t>
      </w:r>
    </w:p>
    <w:p w14:paraId="52F3A585" w14:textId="77777777" w:rsidR="008801DE" w:rsidRPr="000F32A5" w:rsidRDefault="008801DE" w:rsidP="00AA547F">
      <w:pPr>
        <w:pStyle w:val="Default"/>
        <w:spacing w:line="360" w:lineRule="auto"/>
        <w:rPr>
          <w:rFonts w:ascii="Century Schoolbook" w:hAnsi="Century Schoolbook"/>
          <w:sz w:val="26"/>
          <w:szCs w:val="26"/>
          <w:highlight w:val="yellow"/>
        </w:rPr>
      </w:pPr>
    </w:p>
    <w:p w14:paraId="3C0FBA10" w14:textId="77777777" w:rsidR="00AA547F" w:rsidRPr="0023789C" w:rsidRDefault="00AA547F" w:rsidP="00AA547F">
      <w:pPr>
        <w:pStyle w:val="Default"/>
        <w:spacing w:line="360" w:lineRule="auto"/>
        <w:rPr>
          <w:rFonts w:ascii="Century Schoolbook" w:hAnsi="Century Schoolbook"/>
          <w:sz w:val="26"/>
          <w:szCs w:val="26"/>
        </w:rPr>
      </w:pPr>
      <w:r w:rsidRPr="0023789C">
        <w:rPr>
          <w:rFonts w:ascii="Century Schoolbook" w:hAnsi="Century Schoolbook"/>
          <w:sz w:val="26"/>
          <w:szCs w:val="26"/>
        </w:rPr>
        <w:t xml:space="preserve">Living Situation </w:t>
      </w:r>
    </w:p>
    <w:p w14:paraId="4261B9F9" w14:textId="3C63E3AC" w:rsidR="00AA547F" w:rsidRDefault="00AA547F" w:rsidP="00AA547F">
      <w:pPr>
        <w:pStyle w:val="Default"/>
        <w:spacing w:line="360" w:lineRule="auto"/>
        <w:rPr>
          <w:rFonts w:ascii="Century Schoolbook" w:hAnsi="Century Schoolbook"/>
          <w:sz w:val="26"/>
          <w:szCs w:val="26"/>
        </w:rPr>
      </w:pPr>
      <w:r w:rsidRPr="0023789C">
        <w:rPr>
          <w:rFonts w:ascii="Century Schoolbook" w:hAnsi="Century Schoolbook"/>
          <w:sz w:val="26"/>
          <w:szCs w:val="26"/>
        </w:rPr>
        <w:t>Upon</w:t>
      </w:r>
      <w:r w:rsidR="0023789C">
        <w:rPr>
          <w:rFonts w:ascii="Century Schoolbook" w:hAnsi="Century Schoolbook"/>
          <w:sz w:val="26"/>
          <w:szCs w:val="26"/>
        </w:rPr>
        <w:t xml:space="preserve"> </w:t>
      </w:r>
      <w:r w:rsidR="0023789C">
        <w:rPr>
          <w:rFonts w:ascii="Century Schoolbook" w:hAnsi="Century Schoolbook"/>
          <w:sz w:val="26"/>
          <w:szCs w:val="26"/>
          <w:highlight w:val="yellow"/>
        </w:rPr>
        <w:t>[</w:t>
      </w:r>
      <w:r w:rsidR="0023789C" w:rsidRPr="000F32A5">
        <w:rPr>
          <w:rFonts w:ascii="Century Schoolbook" w:hAnsi="Century Schoolbook"/>
          <w:sz w:val="26"/>
          <w:szCs w:val="26"/>
          <w:highlight w:val="yellow"/>
        </w:rPr>
        <w:t>his</w:t>
      </w:r>
      <w:r w:rsidR="0023789C">
        <w:rPr>
          <w:rFonts w:ascii="Century Schoolbook" w:hAnsi="Century Schoolbook"/>
          <w:sz w:val="26"/>
          <w:szCs w:val="26"/>
          <w:highlight w:val="yellow"/>
        </w:rPr>
        <w:t>, her, their]</w:t>
      </w:r>
      <w:r w:rsidR="0023789C" w:rsidRPr="0023789C">
        <w:rPr>
          <w:rFonts w:ascii="Century Schoolbook" w:hAnsi="Century Schoolbook"/>
          <w:sz w:val="26"/>
          <w:szCs w:val="26"/>
        </w:rPr>
        <w:t xml:space="preserve"> </w:t>
      </w:r>
      <w:r w:rsidRPr="0023789C">
        <w:rPr>
          <w:rFonts w:ascii="Century Schoolbook" w:hAnsi="Century Schoolbook"/>
          <w:sz w:val="26"/>
          <w:szCs w:val="26"/>
        </w:rPr>
        <w:t xml:space="preserve">release, </w:t>
      </w:r>
      <w:r w:rsidR="00BF15F0">
        <w:rPr>
          <w:rFonts w:ascii="Century Schoolbook" w:hAnsi="Century Schoolbook"/>
          <w:sz w:val="26"/>
          <w:szCs w:val="26"/>
          <w:highlight w:val="yellow"/>
        </w:rPr>
        <w:t>[CLIENT]</w:t>
      </w:r>
      <w:r w:rsidR="001F0A3A" w:rsidRPr="0023789C">
        <w:rPr>
          <w:rFonts w:ascii="Century Schoolbook" w:hAnsi="Century Schoolbook"/>
          <w:sz w:val="26"/>
          <w:szCs w:val="26"/>
        </w:rPr>
        <w:t xml:space="preserve"> </w:t>
      </w:r>
      <w:r w:rsidRPr="0023789C">
        <w:rPr>
          <w:rFonts w:ascii="Century Schoolbook" w:hAnsi="Century Schoolbook"/>
          <w:sz w:val="26"/>
          <w:szCs w:val="26"/>
        </w:rPr>
        <w:t xml:space="preserve">will reside with </w:t>
      </w:r>
      <w:r w:rsidR="0023789C">
        <w:rPr>
          <w:rFonts w:ascii="Century Schoolbook" w:hAnsi="Century Schoolbook"/>
          <w:sz w:val="26"/>
          <w:szCs w:val="26"/>
          <w:highlight w:val="yellow"/>
        </w:rPr>
        <w:t>[</w:t>
      </w:r>
      <w:r w:rsidRPr="000F32A5">
        <w:rPr>
          <w:rFonts w:ascii="Century Schoolbook" w:hAnsi="Century Schoolbook"/>
          <w:sz w:val="26"/>
          <w:szCs w:val="26"/>
          <w:highlight w:val="yellow"/>
        </w:rPr>
        <w:t>his</w:t>
      </w:r>
      <w:r w:rsidR="00F244C7">
        <w:rPr>
          <w:rFonts w:ascii="Century Schoolbook" w:hAnsi="Century Schoolbook"/>
          <w:sz w:val="26"/>
          <w:szCs w:val="26"/>
          <w:highlight w:val="yellow"/>
        </w:rPr>
        <w:t>, her, their</w:t>
      </w:r>
      <w:r w:rsidR="0023789C">
        <w:rPr>
          <w:rFonts w:ascii="Century Schoolbook" w:hAnsi="Century Schoolbook"/>
          <w:sz w:val="26"/>
          <w:szCs w:val="26"/>
          <w:highlight w:val="yellow"/>
        </w:rPr>
        <w:t>]</w:t>
      </w:r>
      <w:r w:rsidRPr="0023789C">
        <w:rPr>
          <w:rFonts w:ascii="Century Schoolbook" w:hAnsi="Century Schoolbook"/>
          <w:sz w:val="26"/>
          <w:szCs w:val="26"/>
        </w:rPr>
        <w:t xml:space="preserve"> </w:t>
      </w:r>
      <w:r w:rsidR="0055227A" w:rsidRPr="0023789C">
        <w:rPr>
          <w:rFonts w:ascii="Century Schoolbook" w:hAnsi="Century Schoolbook"/>
          <w:sz w:val="26"/>
          <w:szCs w:val="26"/>
        </w:rPr>
        <w:t>parents</w:t>
      </w:r>
      <w:r w:rsidRPr="0023789C">
        <w:rPr>
          <w:rFonts w:ascii="Century Schoolbook" w:hAnsi="Century Schoolbook"/>
          <w:sz w:val="26"/>
          <w:szCs w:val="26"/>
        </w:rPr>
        <w:t xml:space="preserve"> at their house in </w:t>
      </w:r>
      <w:r w:rsidR="00F244C7">
        <w:rPr>
          <w:rFonts w:ascii="Century Schoolbook" w:hAnsi="Century Schoolbook"/>
          <w:sz w:val="26"/>
          <w:szCs w:val="26"/>
          <w:highlight w:val="yellow"/>
        </w:rPr>
        <w:t>[CITY</w:t>
      </w:r>
      <w:r w:rsidR="00F244C7" w:rsidRPr="0023789C">
        <w:rPr>
          <w:rFonts w:ascii="Century Schoolbook" w:hAnsi="Century Schoolbook"/>
          <w:sz w:val="26"/>
          <w:szCs w:val="26"/>
        </w:rPr>
        <w:t>]</w:t>
      </w:r>
      <w:r w:rsidRPr="0023789C">
        <w:rPr>
          <w:rFonts w:ascii="Century Schoolbook" w:hAnsi="Century Schoolbook"/>
          <w:sz w:val="26"/>
          <w:szCs w:val="26"/>
        </w:rPr>
        <w:t xml:space="preserve">. Currently, </w:t>
      </w:r>
      <w:r w:rsidR="00BF15F0">
        <w:rPr>
          <w:rFonts w:ascii="Century Schoolbook" w:hAnsi="Century Schoolbook"/>
          <w:sz w:val="26"/>
          <w:szCs w:val="26"/>
          <w:highlight w:val="yellow"/>
        </w:rPr>
        <w:t>[CLIENT]</w:t>
      </w:r>
      <w:r w:rsidRPr="00B457E9">
        <w:rPr>
          <w:rFonts w:ascii="Century Schoolbook" w:hAnsi="Century Schoolbook"/>
          <w:sz w:val="26"/>
          <w:szCs w:val="26"/>
        </w:rPr>
        <w:t xml:space="preserve">’s </w:t>
      </w:r>
      <w:r w:rsidR="00B457E9">
        <w:rPr>
          <w:rFonts w:ascii="Century Schoolbook" w:hAnsi="Century Schoolbook"/>
          <w:sz w:val="26"/>
          <w:szCs w:val="26"/>
        </w:rPr>
        <w:t>parents</w:t>
      </w:r>
      <w:r w:rsidRPr="00B457E9">
        <w:rPr>
          <w:rFonts w:ascii="Century Schoolbook" w:hAnsi="Century Schoolbook"/>
          <w:sz w:val="26"/>
          <w:szCs w:val="26"/>
        </w:rPr>
        <w:t xml:space="preserve"> work, but </w:t>
      </w:r>
      <w:r w:rsidR="00295E1D">
        <w:rPr>
          <w:rFonts w:ascii="Century Schoolbook" w:hAnsi="Century Schoolbook"/>
          <w:sz w:val="26"/>
          <w:szCs w:val="26"/>
          <w:highlight w:val="yellow"/>
        </w:rPr>
        <w:lastRenderedPageBreak/>
        <w:t>[</w:t>
      </w:r>
      <w:r w:rsidR="00295E1D" w:rsidRPr="000F32A5">
        <w:rPr>
          <w:rFonts w:ascii="Century Schoolbook" w:hAnsi="Century Schoolbook"/>
          <w:sz w:val="26"/>
          <w:szCs w:val="26"/>
          <w:highlight w:val="yellow"/>
        </w:rPr>
        <w:t>his</w:t>
      </w:r>
      <w:r w:rsidR="00295E1D">
        <w:rPr>
          <w:rFonts w:ascii="Century Schoolbook" w:hAnsi="Century Schoolbook"/>
          <w:sz w:val="26"/>
          <w:szCs w:val="26"/>
          <w:highlight w:val="yellow"/>
        </w:rPr>
        <w:t>, her, their]</w:t>
      </w:r>
      <w:r w:rsidRPr="00B457E9">
        <w:rPr>
          <w:rFonts w:ascii="Century Schoolbook" w:hAnsi="Century Schoolbook"/>
          <w:sz w:val="26"/>
          <w:szCs w:val="26"/>
        </w:rPr>
        <w:t xml:space="preserve"> </w:t>
      </w:r>
      <w:r w:rsidR="00B457E9">
        <w:rPr>
          <w:rFonts w:ascii="Century Schoolbook" w:hAnsi="Century Schoolbook"/>
          <w:sz w:val="26"/>
          <w:szCs w:val="26"/>
        </w:rPr>
        <w:t xml:space="preserve">grandparents </w:t>
      </w:r>
      <w:proofErr w:type="gramStart"/>
      <w:r w:rsidR="00B457E9">
        <w:rPr>
          <w:rFonts w:ascii="Century Schoolbook" w:hAnsi="Century Schoolbook"/>
          <w:sz w:val="26"/>
          <w:szCs w:val="26"/>
        </w:rPr>
        <w:t xml:space="preserve">can </w:t>
      </w:r>
      <w:r w:rsidRPr="00B457E9">
        <w:rPr>
          <w:rFonts w:ascii="Century Schoolbook" w:hAnsi="Century Schoolbook"/>
          <w:sz w:val="26"/>
          <w:szCs w:val="26"/>
        </w:rPr>
        <w:t xml:space="preserve">supervise </w:t>
      </w:r>
      <w:r w:rsidR="00BF15F0">
        <w:rPr>
          <w:rFonts w:ascii="Century Schoolbook" w:hAnsi="Century Schoolbook"/>
          <w:sz w:val="26"/>
          <w:szCs w:val="26"/>
          <w:highlight w:val="yellow"/>
        </w:rPr>
        <w:t>[CLIENT]</w:t>
      </w:r>
      <w:r w:rsidRPr="009B4330">
        <w:rPr>
          <w:rFonts w:ascii="Century Schoolbook" w:hAnsi="Century Schoolbook"/>
          <w:sz w:val="26"/>
          <w:szCs w:val="26"/>
        </w:rPr>
        <w:t xml:space="preserve"> at all times</w:t>
      </w:r>
      <w:proofErr w:type="gramEnd"/>
      <w:r w:rsidRPr="009B4330">
        <w:rPr>
          <w:rFonts w:ascii="Century Schoolbook" w:hAnsi="Century Schoolbook"/>
          <w:sz w:val="26"/>
          <w:szCs w:val="26"/>
        </w:rPr>
        <w:t xml:space="preserve">, when </w:t>
      </w:r>
      <w:r w:rsidR="00BF15F0">
        <w:rPr>
          <w:rFonts w:ascii="Century Schoolbook" w:hAnsi="Century Schoolbook"/>
          <w:sz w:val="26"/>
          <w:szCs w:val="26"/>
          <w:highlight w:val="yellow"/>
        </w:rPr>
        <w:t>[CLIENT]</w:t>
      </w:r>
      <w:r w:rsidR="001F0A3A" w:rsidRPr="009B4330">
        <w:rPr>
          <w:rFonts w:ascii="Century Schoolbook" w:hAnsi="Century Schoolbook"/>
          <w:sz w:val="26"/>
          <w:szCs w:val="26"/>
        </w:rPr>
        <w:t xml:space="preserve"> </w:t>
      </w:r>
      <w:r w:rsidRPr="009B4330">
        <w:rPr>
          <w:rFonts w:ascii="Century Schoolbook" w:hAnsi="Century Schoolbook"/>
          <w:sz w:val="26"/>
          <w:szCs w:val="26"/>
        </w:rPr>
        <w:t xml:space="preserve">returns home. </w:t>
      </w:r>
    </w:p>
    <w:p w14:paraId="4E057FFC" w14:textId="77777777" w:rsidR="00BC0A6C" w:rsidRPr="009B4330" w:rsidRDefault="00BC0A6C" w:rsidP="00AA547F">
      <w:pPr>
        <w:pStyle w:val="Default"/>
        <w:spacing w:line="360" w:lineRule="auto"/>
        <w:rPr>
          <w:rFonts w:ascii="Century Schoolbook" w:hAnsi="Century Schoolbook"/>
          <w:sz w:val="26"/>
          <w:szCs w:val="26"/>
        </w:rPr>
      </w:pPr>
    </w:p>
    <w:p w14:paraId="3A286E35" w14:textId="77777777" w:rsidR="00AA547F" w:rsidRPr="000F32A5" w:rsidRDefault="00AA547F" w:rsidP="00AA547F">
      <w:pPr>
        <w:pStyle w:val="Default"/>
        <w:spacing w:line="360" w:lineRule="auto"/>
        <w:rPr>
          <w:rFonts w:ascii="Century Schoolbook" w:hAnsi="Century Schoolbook"/>
          <w:sz w:val="26"/>
          <w:szCs w:val="26"/>
          <w:highlight w:val="yellow"/>
        </w:rPr>
      </w:pPr>
      <w:r w:rsidRPr="000F32A5">
        <w:rPr>
          <w:rFonts w:ascii="Century Schoolbook" w:hAnsi="Century Schoolbook"/>
          <w:sz w:val="26"/>
          <w:szCs w:val="26"/>
          <w:highlight w:val="yellow"/>
        </w:rPr>
        <w:t xml:space="preserve">Additional Support </w:t>
      </w:r>
    </w:p>
    <w:p w14:paraId="46A36153" w14:textId="4816239A" w:rsidR="00F02257" w:rsidRPr="000F32A5" w:rsidRDefault="00BF15F0" w:rsidP="00AA547F">
      <w:pPr>
        <w:spacing w:line="360" w:lineRule="auto"/>
        <w:ind w:firstLine="720"/>
        <w:rPr>
          <w:rFonts w:ascii="Century Schoolbook" w:hAnsi="Century Schoolbook"/>
          <w:sz w:val="26"/>
          <w:szCs w:val="26"/>
          <w:highlight w:val="yellow"/>
        </w:rPr>
      </w:pPr>
      <w:r>
        <w:rPr>
          <w:rFonts w:ascii="Century Schoolbook" w:hAnsi="Century Schoolbook"/>
          <w:sz w:val="26"/>
          <w:szCs w:val="26"/>
          <w:highlight w:val="yellow"/>
        </w:rPr>
        <w:t>[CLIENT]</w:t>
      </w:r>
      <w:r w:rsidR="00C56BD9" w:rsidRPr="00C56BD9">
        <w:rPr>
          <w:rFonts w:ascii="Century Schoolbook" w:hAnsi="Century Schoolbook"/>
          <w:sz w:val="26"/>
          <w:szCs w:val="26"/>
        </w:rPr>
        <w:t xml:space="preserve">’s </w:t>
      </w:r>
      <w:r w:rsidR="00AA547F" w:rsidRPr="00C56BD9">
        <w:rPr>
          <w:rFonts w:ascii="Century Schoolbook" w:hAnsi="Century Schoolbook"/>
          <w:sz w:val="26"/>
          <w:szCs w:val="26"/>
        </w:rPr>
        <w:t xml:space="preserve">probation officer </w:t>
      </w:r>
      <w:r w:rsidR="00C56BD9" w:rsidRPr="00C56BD9">
        <w:rPr>
          <w:rFonts w:ascii="Century Schoolbook" w:hAnsi="Century Schoolbook"/>
          <w:sz w:val="26"/>
          <w:szCs w:val="26"/>
        </w:rPr>
        <w:t>[</w:t>
      </w:r>
      <w:r w:rsidR="00C56BD9">
        <w:rPr>
          <w:rFonts w:ascii="Century Schoolbook" w:hAnsi="Century Schoolbook"/>
          <w:sz w:val="26"/>
          <w:szCs w:val="26"/>
          <w:highlight w:val="yellow"/>
        </w:rPr>
        <w:t>NAME</w:t>
      </w:r>
      <w:r w:rsidR="00C56BD9" w:rsidRPr="00C56BD9">
        <w:rPr>
          <w:rFonts w:ascii="Century Schoolbook" w:hAnsi="Century Schoolbook"/>
          <w:sz w:val="26"/>
          <w:szCs w:val="26"/>
        </w:rPr>
        <w:t>]</w:t>
      </w:r>
      <w:r w:rsidR="00AA547F" w:rsidRPr="00C56BD9">
        <w:rPr>
          <w:rFonts w:ascii="Century Schoolbook" w:hAnsi="Century Schoolbook"/>
          <w:sz w:val="26"/>
          <w:szCs w:val="26"/>
        </w:rPr>
        <w:t xml:space="preserve"> recommended a referral to</w:t>
      </w:r>
      <w:r w:rsidR="00C56BD9">
        <w:rPr>
          <w:rFonts w:ascii="Century Schoolbook" w:hAnsi="Century Schoolbook"/>
          <w:sz w:val="26"/>
          <w:szCs w:val="26"/>
          <w:highlight w:val="yellow"/>
        </w:rPr>
        <w:t xml:space="preserve"> [AGENCY</w:t>
      </w:r>
      <w:r w:rsidR="00C56BD9" w:rsidRPr="00C56BD9">
        <w:rPr>
          <w:rFonts w:ascii="Century Schoolbook" w:hAnsi="Century Schoolbook"/>
          <w:sz w:val="26"/>
          <w:szCs w:val="26"/>
        </w:rPr>
        <w:t>]</w:t>
      </w:r>
      <w:r w:rsidR="00AA547F" w:rsidRPr="00C56BD9">
        <w:rPr>
          <w:rFonts w:ascii="Century Schoolbook" w:hAnsi="Century Schoolbook"/>
          <w:sz w:val="26"/>
          <w:szCs w:val="26"/>
        </w:rPr>
        <w:t xml:space="preserve"> to match </w:t>
      </w:r>
      <w:r>
        <w:rPr>
          <w:rFonts w:ascii="Century Schoolbook" w:hAnsi="Century Schoolbook"/>
          <w:sz w:val="26"/>
          <w:szCs w:val="26"/>
        </w:rPr>
        <w:t>[CLIENT]</w:t>
      </w:r>
      <w:r w:rsidR="001F0A3A" w:rsidRPr="00C56BD9">
        <w:rPr>
          <w:rFonts w:ascii="Century Schoolbook" w:hAnsi="Century Schoolbook"/>
          <w:sz w:val="26"/>
          <w:szCs w:val="26"/>
        </w:rPr>
        <w:t xml:space="preserve"> </w:t>
      </w:r>
      <w:r w:rsidR="00AA547F" w:rsidRPr="00C56BD9">
        <w:rPr>
          <w:rFonts w:ascii="Century Schoolbook" w:hAnsi="Century Schoolbook"/>
          <w:sz w:val="26"/>
          <w:szCs w:val="26"/>
        </w:rPr>
        <w:t xml:space="preserve">with a mentor and provided a food resource guide to </w:t>
      </w:r>
      <w:r>
        <w:rPr>
          <w:rFonts w:ascii="Century Schoolbook" w:hAnsi="Century Schoolbook"/>
          <w:sz w:val="26"/>
          <w:szCs w:val="26"/>
        </w:rPr>
        <w:t>[CLIENT]</w:t>
      </w:r>
      <w:r w:rsidR="00AA547F" w:rsidRPr="00C56BD9">
        <w:rPr>
          <w:rFonts w:ascii="Century Schoolbook" w:hAnsi="Century Schoolbook"/>
          <w:sz w:val="26"/>
          <w:szCs w:val="26"/>
        </w:rPr>
        <w:t xml:space="preserve">’s mother. </w:t>
      </w:r>
      <w:r w:rsidR="00AA547F" w:rsidRPr="00BC0A6C">
        <w:rPr>
          <w:rFonts w:ascii="Century Schoolbook" w:hAnsi="Century Schoolbook"/>
          <w:sz w:val="26"/>
          <w:szCs w:val="26"/>
        </w:rPr>
        <w:t xml:space="preserve">To keep </w:t>
      </w:r>
      <w:r>
        <w:rPr>
          <w:rFonts w:ascii="Century Schoolbook" w:hAnsi="Century Schoolbook"/>
          <w:sz w:val="26"/>
          <w:szCs w:val="26"/>
          <w:highlight w:val="yellow"/>
        </w:rPr>
        <w:t>[CLIENT]</w:t>
      </w:r>
      <w:r w:rsidR="001F0A3A" w:rsidRPr="00BC0A6C">
        <w:rPr>
          <w:rFonts w:ascii="Century Schoolbook" w:hAnsi="Century Schoolbook"/>
          <w:sz w:val="26"/>
          <w:szCs w:val="26"/>
        </w:rPr>
        <w:t xml:space="preserve"> </w:t>
      </w:r>
      <w:r w:rsidR="00AA547F" w:rsidRPr="00BC0A6C">
        <w:rPr>
          <w:rFonts w:ascii="Century Schoolbook" w:hAnsi="Century Schoolbook"/>
          <w:sz w:val="26"/>
          <w:szCs w:val="26"/>
        </w:rPr>
        <w:t xml:space="preserve">focused on his goals, a referral to </w:t>
      </w:r>
      <w:r w:rsidR="00BC0A6C">
        <w:rPr>
          <w:rFonts w:ascii="Century Schoolbook" w:hAnsi="Century Schoolbook"/>
          <w:sz w:val="26"/>
          <w:szCs w:val="26"/>
          <w:highlight w:val="yellow"/>
        </w:rPr>
        <w:t>[AGENCY</w:t>
      </w:r>
      <w:r w:rsidR="00BC0A6C" w:rsidRPr="00C56BD9">
        <w:rPr>
          <w:rFonts w:ascii="Century Schoolbook" w:hAnsi="Century Schoolbook"/>
          <w:sz w:val="26"/>
          <w:szCs w:val="26"/>
        </w:rPr>
        <w:t xml:space="preserve">] </w:t>
      </w:r>
      <w:r w:rsidR="00AA547F" w:rsidRPr="00BC0A6C">
        <w:rPr>
          <w:rFonts w:ascii="Century Schoolbook" w:hAnsi="Century Schoolbook"/>
          <w:sz w:val="26"/>
          <w:szCs w:val="26"/>
        </w:rPr>
        <w:t xml:space="preserve">will be made to set </w:t>
      </w:r>
      <w:r w:rsidR="00681485">
        <w:rPr>
          <w:rFonts w:ascii="Century Schoolbook" w:hAnsi="Century Schoolbook"/>
          <w:sz w:val="26"/>
          <w:szCs w:val="26"/>
          <w:highlight w:val="yellow"/>
        </w:rPr>
        <w:t>[</w:t>
      </w:r>
      <w:r w:rsidR="00681485" w:rsidRPr="000F32A5">
        <w:rPr>
          <w:rFonts w:ascii="Century Schoolbook" w:hAnsi="Century Schoolbook"/>
          <w:sz w:val="26"/>
          <w:szCs w:val="26"/>
          <w:highlight w:val="yellow"/>
        </w:rPr>
        <w:t>hi</w:t>
      </w:r>
      <w:r w:rsidR="003075F8">
        <w:rPr>
          <w:rFonts w:ascii="Century Schoolbook" w:hAnsi="Century Schoolbook"/>
          <w:sz w:val="26"/>
          <w:szCs w:val="26"/>
          <w:highlight w:val="yellow"/>
        </w:rPr>
        <w:t>m</w:t>
      </w:r>
      <w:r w:rsidR="00681485">
        <w:rPr>
          <w:rFonts w:ascii="Century Schoolbook" w:hAnsi="Century Schoolbook"/>
          <w:sz w:val="26"/>
          <w:szCs w:val="26"/>
          <w:highlight w:val="yellow"/>
        </w:rPr>
        <w:t>, her, the</w:t>
      </w:r>
      <w:r w:rsidR="003075F8">
        <w:rPr>
          <w:rFonts w:ascii="Century Schoolbook" w:hAnsi="Century Schoolbook"/>
          <w:sz w:val="26"/>
          <w:szCs w:val="26"/>
          <w:highlight w:val="yellow"/>
        </w:rPr>
        <w:t>m</w:t>
      </w:r>
      <w:r w:rsidR="00681485">
        <w:rPr>
          <w:rFonts w:ascii="Century Schoolbook" w:hAnsi="Century Schoolbook"/>
          <w:sz w:val="26"/>
          <w:szCs w:val="26"/>
          <w:highlight w:val="yellow"/>
        </w:rPr>
        <w:t>]</w:t>
      </w:r>
      <w:r w:rsidR="00681485" w:rsidRPr="0023789C">
        <w:rPr>
          <w:rFonts w:ascii="Century Schoolbook" w:hAnsi="Century Schoolbook"/>
          <w:sz w:val="26"/>
          <w:szCs w:val="26"/>
        </w:rPr>
        <w:t xml:space="preserve"> </w:t>
      </w:r>
      <w:r w:rsidR="00AA547F" w:rsidRPr="00BC0A6C">
        <w:rPr>
          <w:rFonts w:ascii="Century Schoolbook" w:hAnsi="Century Schoolbook"/>
          <w:sz w:val="26"/>
          <w:szCs w:val="26"/>
        </w:rPr>
        <w:t>up with prosocial activities</w:t>
      </w:r>
      <w:r w:rsidR="00295E1D">
        <w:rPr>
          <w:rFonts w:ascii="Century Schoolbook" w:hAnsi="Century Schoolbook"/>
          <w:sz w:val="26"/>
          <w:szCs w:val="26"/>
        </w:rPr>
        <w:t>.</w:t>
      </w:r>
    </w:p>
    <w:p w14:paraId="4D33929E" w14:textId="77777777" w:rsidR="00F02257" w:rsidRDefault="00F02257" w:rsidP="00295E1D">
      <w:pPr>
        <w:spacing w:line="360" w:lineRule="auto"/>
        <w:ind w:firstLine="0"/>
        <w:rPr>
          <w:rFonts w:ascii="Century Schoolbook" w:hAnsi="Century Schoolbook"/>
          <w:sz w:val="26"/>
          <w:szCs w:val="26"/>
          <w:highlight w:val="yellow"/>
        </w:rPr>
      </w:pPr>
    </w:p>
    <w:p w14:paraId="0A14A451" w14:textId="7ED72A2B" w:rsidR="005D72F2" w:rsidRPr="005D72F2" w:rsidRDefault="006A2555" w:rsidP="005D72F2">
      <w:pPr>
        <w:spacing w:line="360" w:lineRule="auto"/>
        <w:ind w:firstLine="720"/>
        <w:rPr>
          <w:rFonts w:ascii="Century Schoolbook" w:hAnsi="Century Schoolbook"/>
          <w:sz w:val="26"/>
          <w:szCs w:val="26"/>
        </w:rPr>
      </w:pPr>
      <w:r w:rsidRPr="00F84BCF">
        <w:rPr>
          <w:rFonts w:ascii="Century Schoolbook" w:hAnsi="Century Schoolbook"/>
          <w:sz w:val="26"/>
          <w:szCs w:val="26"/>
          <w:highlight w:val="yellow"/>
        </w:rPr>
        <w:t>[DISCUSS PROPOSED NEW DISPOSITION IN DETAIL, AND REFERRING TO STATEMENTS IN YOUR DECLARATION]</w:t>
      </w:r>
    </w:p>
    <w:p w14:paraId="1351FF69" w14:textId="77777777" w:rsidR="005D72F2" w:rsidRDefault="005D72F2" w:rsidP="005D72F2">
      <w:pPr>
        <w:spacing w:line="360" w:lineRule="auto"/>
        <w:ind w:firstLine="720"/>
        <w:rPr>
          <w:rFonts w:ascii="Century Schoolbook" w:hAnsi="Century Schoolbook"/>
          <w:sz w:val="26"/>
          <w:szCs w:val="26"/>
        </w:rPr>
      </w:pPr>
    </w:p>
    <w:p w14:paraId="50624904" w14:textId="77777777" w:rsidR="00B31852" w:rsidRDefault="00B31852" w:rsidP="00B31852">
      <w:pPr>
        <w:spacing w:line="360" w:lineRule="auto"/>
        <w:ind w:firstLine="720"/>
        <w:rPr>
          <w:rFonts w:ascii="Century Schoolbook" w:hAnsi="Century Schoolbook"/>
          <w:sz w:val="26"/>
          <w:szCs w:val="26"/>
        </w:rPr>
      </w:pPr>
      <w:r>
        <w:rPr>
          <w:rFonts w:ascii="Century Schoolbook" w:hAnsi="Century Schoolbook"/>
          <w:sz w:val="26"/>
          <w:szCs w:val="26"/>
        </w:rPr>
        <w:t xml:space="preserve">(Exhibit 1: Declaration of </w:t>
      </w:r>
      <w:r w:rsidRPr="00226EF2">
        <w:rPr>
          <w:rFonts w:ascii="Century Schoolbook" w:hAnsi="Century Schoolbook"/>
          <w:sz w:val="26"/>
          <w:szCs w:val="26"/>
          <w:highlight w:val="yellow"/>
        </w:rPr>
        <w:t>ATTORNEY</w:t>
      </w:r>
      <w:r>
        <w:rPr>
          <w:rFonts w:ascii="Century Schoolbook" w:hAnsi="Century Schoolbook"/>
          <w:sz w:val="26"/>
          <w:szCs w:val="26"/>
        </w:rPr>
        <w:t xml:space="preserve"> [hereafter, “</w:t>
      </w:r>
      <w:r w:rsidRPr="00226EF2">
        <w:rPr>
          <w:rFonts w:ascii="Century Schoolbook" w:hAnsi="Century Schoolbook"/>
          <w:sz w:val="26"/>
          <w:szCs w:val="26"/>
          <w:highlight w:val="yellow"/>
        </w:rPr>
        <w:t>ATTORNEY</w:t>
      </w:r>
      <w:r>
        <w:rPr>
          <w:rFonts w:ascii="Century Schoolbook" w:hAnsi="Century Schoolbook"/>
          <w:sz w:val="26"/>
          <w:szCs w:val="26"/>
        </w:rPr>
        <w:t xml:space="preserve"> Decl.”], ¶</w:t>
      </w:r>
      <w:r w:rsidRPr="002503C2">
        <w:rPr>
          <w:rFonts w:ascii="Century Schoolbook" w:hAnsi="Century Schoolbook"/>
          <w:sz w:val="26"/>
          <w:szCs w:val="26"/>
          <w:highlight w:val="yellow"/>
        </w:rPr>
        <w:t>#</w:t>
      </w:r>
      <w:r>
        <w:rPr>
          <w:rFonts w:ascii="Century Schoolbook" w:hAnsi="Century Schoolbook"/>
          <w:sz w:val="26"/>
          <w:szCs w:val="26"/>
        </w:rPr>
        <w:t>.)</w:t>
      </w:r>
    </w:p>
    <w:p w14:paraId="4BC01DDC" w14:textId="77777777" w:rsidR="005D72F2" w:rsidRDefault="005D72F2" w:rsidP="005D72F2">
      <w:pPr>
        <w:spacing w:line="360" w:lineRule="auto"/>
        <w:ind w:firstLine="0"/>
        <w:rPr>
          <w:rFonts w:ascii="Century Schoolbook" w:hAnsi="Century Schoolbook"/>
          <w:sz w:val="26"/>
          <w:szCs w:val="26"/>
        </w:rPr>
      </w:pPr>
    </w:p>
    <w:p w14:paraId="653C12B0" w14:textId="77777777" w:rsidR="007346C9" w:rsidRDefault="007346C9" w:rsidP="007346C9">
      <w:pPr>
        <w:spacing w:line="360" w:lineRule="auto"/>
        <w:ind w:firstLine="0"/>
        <w:rPr>
          <w:rFonts w:ascii="Century Schoolbook" w:hAnsi="Century Schoolbook"/>
          <w:sz w:val="26"/>
          <w:szCs w:val="26"/>
        </w:rPr>
      </w:pPr>
    </w:p>
    <w:p w14:paraId="4CA5E831" w14:textId="5BC0D7A1" w:rsidR="007346C9" w:rsidRPr="00353A3C" w:rsidRDefault="007346C9" w:rsidP="007346C9">
      <w:pPr>
        <w:pStyle w:val="ListParagraph"/>
        <w:numPr>
          <w:ilvl w:val="0"/>
          <w:numId w:val="11"/>
        </w:numPr>
        <w:spacing w:line="240" w:lineRule="auto"/>
        <w:ind w:left="720"/>
        <w:rPr>
          <w:rFonts w:ascii="Century Schoolbook" w:hAnsi="Century Schoolbook"/>
          <w:b/>
          <w:sz w:val="26"/>
          <w:szCs w:val="26"/>
          <w:highlight w:val="yellow"/>
        </w:rPr>
      </w:pPr>
      <w:r w:rsidRPr="00353A3C">
        <w:rPr>
          <w:rFonts w:ascii="Century Schoolbook" w:hAnsi="Century Schoolbook"/>
          <w:b/>
          <w:sz w:val="26"/>
          <w:szCs w:val="26"/>
          <w:highlight w:val="yellow"/>
        </w:rPr>
        <w:t xml:space="preserve">The Lack of In-Person Programming, and a Deficit of Any Type of Programming Being Offered to DJJ Youth, Due to COVID-19, Is a Deprivation of Treatment Which Constitutes a Changed Circumstance That Is Adverse to </w:t>
      </w:r>
      <w:r w:rsidR="00BF15F0" w:rsidRPr="00353A3C">
        <w:rPr>
          <w:rFonts w:ascii="Century Schoolbook" w:hAnsi="Century Schoolbook"/>
          <w:b/>
          <w:sz w:val="26"/>
          <w:szCs w:val="26"/>
          <w:highlight w:val="yellow"/>
        </w:rPr>
        <w:t>[CLIENT]</w:t>
      </w:r>
      <w:r w:rsidR="00F93C67" w:rsidRPr="00353A3C">
        <w:rPr>
          <w:rFonts w:ascii="Century Schoolbook" w:hAnsi="Century Schoolbook"/>
          <w:b/>
          <w:sz w:val="26"/>
          <w:szCs w:val="26"/>
          <w:highlight w:val="yellow"/>
        </w:rPr>
        <w:t>’</w:t>
      </w:r>
      <w:r w:rsidR="00C63BF6" w:rsidRPr="00353A3C">
        <w:rPr>
          <w:rFonts w:ascii="Century Schoolbook" w:hAnsi="Century Schoolbook"/>
          <w:b/>
          <w:sz w:val="26"/>
          <w:szCs w:val="26"/>
          <w:highlight w:val="yellow"/>
        </w:rPr>
        <w:t>s</w:t>
      </w:r>
      <w:r w:rsidRPr="00353A3C">
        <w:rPr>
          <w:rFonts w:ascii="Century Schoolbook" w:hAnsi="Century Schoolbook"/>
          <w:b/>
          <w:sz w:val="26"/>
          <w:szCs w:val="26"/>
          <w:highlight w:val="yellow"/>
        </w:rPr>
        <w:t xml:space="preserve"> Rehabilitation.</w:t>
      </w:r>
    </w:p>
    <w:p w14:paraId="13C97C1E" w14:textId="77777777" w:rsidR="007346C9" w:rsidRDefault="007346C9" w:rsidP="007346C9">
      <w:pPr>
        <w:pStyle w:val="ListParagraph"/>
        <w:spacing w:line="240" w:lineRule="auto"/>
        <w:ind w:firstLine="0"/>
        <w:rPr>
          <w:rFonts w:ascii="Century Schoolbook" w:hAnsi="Century Schoolbook"/>
          <w:b/>
          <w:sz w:val="26"/>
          <w:szCs w:val="26"/>
        </w:rPr>
      </w:pPr>
    </w:p>
    <w:p w14:paraId="33AB35FC" w14:textId="77777777" w:rsidR="007346C9" w:rsidRPr="0025256E" w:rsidRDefault="007346C9" w:rsidP="007346C9">
      <w:pPr>
        <w:pStyle w:val="Default"/>
        <w:spacing w:line="360" w:lineRule="auto"/>
        <w:ind w:firstLine="720"/>
        <w:rPr>
          <w:rFonts w:ascii="Century Schoolbook" w:hAnsi="Century Schoolbook"/>
          <w:sz w:val="26"/>
          <w:szCs w:val="26"/>
        </w:rPr>
      </w:pPr>
      <w:r w:rsidRPr="0025256E">
        <w:rPr>
          <w:rFonts w:ascii="Century Schoolbook" w:hAnsi="Century Schoolbook"/>
          <w:sz w:val="26"/>
          <w:szCs w:val="26"/>
        </w:rPr>
        <w:t xml:space="preserve">Under Welfare and Institutes Code </w:t>
      </w:r>
      <w:r>
        <w:rPr>
          <w:rFonts w:ascii="Century Schoolbook" w:hAnsi="Century Schoolbook"/>
          <w:sz w:val="26"/>
          <w:szCs w:val="26"/>
        </w:rPr>
        <w:t xml:space="preserve">section </w:t>
      </w:r>
      <w:r w:rsidRPr="0025256E">
        <w:rPr>
          <w:rFonts w:ascii="Century Schoolbook" w:hAnsi="Century Schoolbook"/>
          <w:sz w:val="26"/>
          <w:szCs w:val="26"/>
        </w:rPr>
        <w:t xml:space="preserve">202, minors under the jurisdiction of the Juvenile Court, as a consequence of delinquent conduct “shall, in conformity with the interests of public safety and protection, receive care, treatment, and guidance that is consistent with their best interest, that holds them accountable for their behavior, and that is appropriate for their circumstances.” Any punishment must be consistent with the rehabilitative objectives outlined in Welfare and Institutes Code </w:t>
      </w:r>
      <w:r>
        <w:rPr>
          <w:rFonts w:ascii="Century Schoolbook" w:hAnsi="Century Schoolbook"/>
          <w:sz w:val="26"/>
          <w:szCs w:val="26"/>
        </w:rPr>
        <w:t xml:space="preserve">section </w:t>
      </w:r>
      <w:r w:rsidRPr="0025256E">
        <w:rPr>
          <w:rFonts w:ascii="Century Schoolbook" w:hAnsi="Century Schoolbook"/>
          <w:sz w:val="26"/>
          <w:szCs w:val="26"/>
        </w:rPr>
        <w:t xml:space="preserve">202. </w:t>
      </w:r>
    </w:p>
    <w:p w14:paraId="4A42C908" w14:textId="721305E7" w:rsidR="007346C9" w:rsidRDefault="007346C9" w:rsidP="00E515F0">
      <w:pPr>
        <w:pStyle w:val="Default"/>
        <w:spacing w:line="360" w:lineRule="auto"/>
        <w:ind w:firstLine="720"/>
        <w:rPr>
          <w:rFonts w:ascii="Century Schoolbook" w:hAnsi="Century Schoolbook"/>
          <w:sz w:val="26"/>
          <w:szCs w:val="26"/>
        </w:rPr>
      </w:pPr>
      <w:r w:rsidRPr="00BD3DC5">
        <w:rPr>
          <w:rFonts w:ascii="Century Schoolbook" w:hAnsi="Century Schoolbook"/>
          <w:sz w:val="26"/>
          <w:szCs w:val="26"/>
        </w:rPr>
        <w:lastRenderedPageBreak/>
        <w:t xml:space="preserve">Located in </w:t>
      </w:r>
      <w:r w:rsidR="00BB1C50">
        <w:rPr>
          <w:rFonts w:ascii="Century Schoolbook" w:hAnsi="Century Schoolbook"/>
          <w:sz w:val="26"/>
          <w:szCs w:val="26"/>
        </w:rPr>
        <w:t>[</w:t>
      </w:r>
      <w:r w:rsidR="00BB1C50" w:rsidRPr="00BB1C50">
        <w:rPr>
          <w:rFonts w:ascii="Century Schoolbook" w:hAnsi="Century Schoolbook"/>
          <w:sz w:val="26"/>
          <w:szCs w:val="26"/>
          <w:highlight w:val="yellow"/>
        </w:rPr>
        <w:t>CITY</w:t>
      </w:r>
      <w:r w:rsidR="00BB1C50">
        <w:rPr>
          <w:rFonts w:ascii="Century Schoolbook" w:hAnsi="Century Schoolbook"/>
          <w:sz w:val="26"/>
          <w:szCs w:val="26"/>
        </w:rPr>
        <w:t>]</w:t>
      </w:r>
      <w:r w:rsidRPr="00BD3DC5">
        <w:rPr>
          <w:rFonts w:ascii="Century Schoolbook" w:hAnsi="Century Schoolbook"/>
          <w:sz w:val="26"/>
          <w:szCs w:val="26"/>
        </w:rPr>
        <w:t xml:space="preserve">, the </w:t>
      </w:r>
      <w:r w:rsidR="00BB1C50">
        <w:rPr>
          <w:rFonts w:ascii="Century Schoolbook" w:hAnsi="Century Schoolbook"/>
          <w:sz w:val="26"/>
          <w:szCs w:val="26"/>
        </w:rPr>
        <w:t>[</w:t>
      </w:r>
      <w:r w:rsidR="00D873CC" w:rsidRPr="00BB1C50">
        <w:rPr>
          <w:rFonts w:ascii="Century Schoolbook" w:hAnsi="Century Schoolbook"/>
          <w:sz w:val="26"/>
          <w:szCs w:val="26"/>
          <w:highlight w:val="yellow"/>
        </w:rPr>
        <w:t xml:space="preserve">NAME </w:t>
      </w:r>
      <w:r w:rsidR="00D873CC">
        <w:rPr>
          <w:rFonts w:ascii="Century Schoolbook" w:hAnsi="Century Schoolbook"/>
          <w:sz w:val="26"/>
          <w:szCs w:val="26"/>
          <w:highlight w:val="yellow"/>
        </w:rPr>
        <w:t xml:space="preserve">OF CLIENT’S </w:t>
      </w:r>
      <w:r w:rsidR="00BB1C50" w:rsidRPr="00BB1C50">
        <w:rPr>
          <w:rFonts w:ascii="Century Schoolbook" w:hAnsi="Century Schoolbook"/>
          <w:sz w:val="26"/>
          <w:szCs w:val="26"/>
          <w:highlight w:val="yellow"/>
        </w:rPr>
        <w:t>FACILITY</w:t>
      </w:r>
      <w:r w:rsidR="00BB1C50">
        <w:rPr>
          <w:rFonts w:ascii="Century Schoolbook" w:hAnsi="Century Schoolbook"/>
          <w:sz w:val="26"/>
          <w:szCs w:val="26"/>
        </w:rPr>
        <w:t>]</w:t>
      </w:r>
      <w:r w:rsidRPr="00BD3DC5">
        <w:rPr>
          <w:rFonts w:ascii="Century Schoolbook" w:hAnsi="Century Schoolbook"/>
          <w:sz w:val="26"/>
          <w:szCs w:val="26"/>
        </w:rPr>
        <w:t xml:space="preserve"> is one of four juvenile detention facilities run by the </w:t>
      </w:r>
      <w:r>
        <w:rPr>
          <w:rFonts w:ascii="Century Schoolbook" w:hAnsi="Century Schoolbook"/>
          <w:sz w:val="26"/>
          <w:szCs w:val="26"/>
        </w:rPr>
        <w:t>Department of Juvenile Facilities</w:t>
      </w:r>
      <w:r w:rsidRPr="00BD3DC5">
        <w:rPr>
          <w:rFonts w:ascii="Century Schoolbook" w:hAnsi="Century Schoolbook"/>
          <w:sz w:val="26"/>
          <w:szCs w:val="26"/>
        </w:rPr>
        <w:t xml:space="preserve"> of the California Department of Corrections and Rehabilitation.</w:t>
      </w:r>
      <w:r>
        <w:rPr>
          <w:rStyle w:val="FootnoteReference"/>
          <w:rFonts w:ascii="Century Schoolbook" w:hAnsi="Century Schoolbook"/>
          <w:sz w:val="26"/>
          <w:szCs w:val="26"/>
        </w:rPr>
        <w:footnoteReference w:id="34"/>
      </w:r>
      <w:r w:rsidRPr="00BD3DC5">
        <w:rPr>
          <w:rFonts w:ascii="Century Schoolbook" w:hAnsi="Century Schoolbook"/>
          <w:sz w:val="26"/>
          <w:szCs w:val="26"/>
        </w:rPr>
        <w:t xml:space="preserve"> </w:t>
      </w:r>
      <w:r>
        <w:rPr>
          <w:rFonts w:ascii="Century Schoolbook" w:hAnsi="Century Schoolbook"/>
          <w:sz w:val="26"/>
          <w:szCs w:val="26"/>
        </w:rPr>
        <w:t xml:space="preserve">Under normal conditions, </w:t>
      </w:r>
      <w:r w:rsidR="00D873CC">
        <w:rPr>
          <w:rFonts w:ascii="Century Schoolbook" w:hAnsi="Century Schoolbook"/>
          <w:sz w:val="26"/>
          <w:szCs w:val="26"/>
        </w:rPr>
        <w:t>[</w:t>
      </w:r>
      <w:r w:rsidR="00D873CC" w:rsidRPr="00BB1C50">
        <w:rPr>
          <w:rFonts w:ascii="Century Schoolbook" w:hAnsi="Century Schoolbook"/>
          <w:sz w:val="26"/>
          <w:szCs w:val="26"/>
          <w:highlight w:val="yellow"/>
        </w:rPr>
        <w:t xml:space="preserve">NAME </w:t>
      </w:r>
      <w:r w:rsidR="00D873CC">
        <w:rPr>
          <w:rFonts w:ascii="Century Schoolbook" w:hAnsi="Century Schoolbook"/>
          <w:sz w:val="26"/>
          <w:szCs w:val="26"/>
          <w:highlight w:val="yellow"/>
        </w:rPr>
        <w:t xml:space="preserve">OF CLIENT’S </w:t>
      </w:r>
      <w:r w:rsidR="00D873CC" w:rsidRPr="00BB1C50">
        <w:rPr>
          <w:rFonts w:ascii="Century Schoolbook" w:hAnsi="Century Schoolbook"/>
          <w:sz w:val="26"/>
          <w:szCs w:val="26"/>
          <w:highlight w:val="yellow"/>
        </w:rPr>
        <w:t>FACILITY</w:t>
      </w:r>
      <w:r w:rsidR="00D873CC">
        <w:rPr>
          <w:rFonts w:ascii="Century Schoolbook" w:hAnsi="Century Schoolbook"/>
          <w:sz w:val="26"/>
          <w:szCs w:val="26"/>
        </w:rPr>
        <w:t>]</w:t>
      </w:r>
      <w:r w:rsidR="00BB1C50">
        <w:rPr>
          <w:rFonts w:ascii="Century Schoolbook" w:hAnsi="Century Schoolbook"/>
          <w:sz w:val="26"/>
          <w:szCs w:val="26"/>
        </w:rPr>
        <w:t xml:space="preserve"> </w:t>
      </w:r>
      <w:r>
        <w:rPr>
          <w:rFonts w:ascii="Century Schoolbook" w:hAnsi="Century Schoolbook"/>
          <w:sz w:val="26"/>
          <w:szCs w:val="26"/>
        </w:rPr>
        <w:t xml:space="preserve">offers an </w:t>
      </w:r>
      <w:r w:rsidR="00AA63B6">
        <w:rPr>
          <w:rFonts w:ascii="Century Schoolbook" w:hAnsi="Century Schoolbook"/>
          <w:sz w:val="26"/>
          <w:szCs w:val="26"/>
        </w:rPr>
        <w:t>[</w:t>
      </w:r>
      <w:r w:rsidR="00DD1534" w:rsidRPr="00C63BF6">
        <w:rPr>
          <w:rFonts w:ascii="Century Schoolbook" w:hAnsi="Century Schoolbook"/>
          <w:sz w:val="26"/>
          <w:szCs w:val="26"/>
          <w:highlight w:val="yellow"/>
        </w:rPr>
        <w:t xml:space="preserve">DESCRIBE PROGRAMMING </w:t>
      </w:r>
      <w:r w:rsidR="00DD1534" w:rsidRPr="00C63BF6">
        <w:rPr>
          <w:rFonts w:ascii="Century Schoolbook" w:hAnsi="Century Schoolbook"/>
          <w:color w:val="auto"/>
          <w:sz w:val="26"/>
          <w:szCs w:val="26"/>
          <w:highlight w:val="yellow"/>
        </w:rPr>
        <w:t xml:space="preserve">OFFERED AT THE FACILITY – see </w:t>
      </w:r>
      <w:r w:rsidR="00D873CC">
        <w:rPr>
          <w:rFonts w:ascii="Century Schoolbook" w:hAnsi="Century Schoolbook"/>
          <w:color w:val="auto"/>
          <w:sz w:val="26"/>
          <w:szCs w:val="26"/>
          <w:highlight w:val="yellow"/>
        </w:rPr>
        <w:t xml:space="preserve">e.g. </w:t>
      </w:r>
      <w:hyperlink r:id="rId8" w:history="1">
        <w:r w:rsidR="001B2E53" w:rsidRPr="00D36574">
          <w:rPr>
            <w:rStyle w:val="Hyperlink"/>
            <w:rFonts w:ascii="Century Schoolbook" w:hAnsi="Century Schoolbook" w:cstheme="majorHAnsi"/>
            <w:sz w:val="26"/>
            <w:szCs w:val="26"/>
            <w:highlight w:val="yellow"/>
          </w:rPr>
          <w:t>https://www.cdcr.ca.gov/juvenile-justice/facility-locations/n-a-chaderjian/</w:t>
        </w:r>
      </w:hyperlink>
      <w:r w:rsidR="00E515F0">
        <w:rPr>
          <w:rFonts w:ascii="Century Schoolbook" w:hAnsi="Century Schoolbook"/>
          <w:sz w:val="26"/>
          <w:szCs w:val="26"/>
        </w:rPr>
        <w:t>]</w:t>
      </w:r>
      <w:r>
        <w:rPr>
          <w:rFonts w:ascii="Century Schoolbook" w:hAnsi="Century Schoolbook"/>
          <w:sz w:val="26"/>
          <w:szCs w:val="26"/>
        </w:rPr>
        <w:t>.</w:t>
      </w:r>
      <w:r>
        <w:rPr>
          <w:rStyle w:val="FootnoteReference"/>
          <w:rFonts w:ascii="Century Schoolbook" w:hAnsi="Century Schoolbook"/>
          <w:sz w:val="26"/>
          <w:szCs w:val="26"/>
        </w:rPr>
        <w:footnoteReference w:id="35"/>
      </w:r>
      <w:r w:rsidRPr="00BD3DC5">
        <w:rPr>
          <w:rFonts w:ascii="Century Schoolbook" w:hAnsi="Century Schoolbook"/>
          <w:sz w:val="26"/>
          <w:szCs w:val="26"/>
        </w:rPr>
        <w:t xml:space="preserve"> </w:t>
      </w:r>
      <w:r>
        <w:rPr>
          <w:rFonts w:ascii="Century Schoolbook" w:hAnsi="Century Schoolbook"/>
          <w:sz w:val="26"/>
          <w:szCs w:val="26"/>
        </w:rPr>
        <w:t>A youth’s length of stay is determined in large part by the offense that led to the youth’s commitment. (See Sections 30805 – 30813 of Title 9 of the California Code of Regulations.)</w:t>
      </w:r>
    </w:p>
    <w:p w14:paraId="7F27127E" w14:textId="3C3C12BD" w:rsidR="007346C9" w:rsidRPr="003C5BFA" w:rsidRDefault="007346C9" w:rsidP="007346C9">
      <w:pPr>
        <w:spacing w:line="360" w:lineRule="auto"/>
        <w:ind w:firstLine="720"/>
        <w:rPr>
          <w:rFonts w:ascii="Century Schoolbook" w:hAnsi="Century Schoolbook"/>
          <w:sz w:val="26"/>
          <w:szCs w:val="26"/>
        </w:rPr>
      </w:pPr>
      <w:r>
        <w:rPr>
          <w:rFonts w:ascii="Century Schoolbook" w:hAnsi="Century Schoolbook" w:cs="*Arial-Bold-13470-Identity-H"/>
          <w:sz w:val="26"/>
          <w:szCs w:val="26"/>
        </w:rPr>
        <w:t>T</w:t>
      </w:r>
      <w:r w:rsidRPr="00FD12FB">
        <w:rPr>
          <w:rFonts w:ascii="Century Schoolbook" w:hAnsi="Century Schoolbook" w:cs="*Arial-Bold-13470-Identity-H"/>
          <w:sz w:val="26"/>
          <w:szCs w:val="26"/>
        </w:rPr>
        <w:t>reatment goals</w:t>
      </w:r>
      <w:r>
        <w:rPr>
          <w:rFonts w:ascii="Century Schoolbook" w:hAnsi="Century Schoolbook" w:cs="*Arial-Bold-13470-Identity-H"/>
          <w:sz w:val="26"/>
          <w:szCs w:val="26"/>
        </w:rPr>
        <w:t xml:space="preserve"> for each youth committed to the DJJ</w:t>
      </w:r>
      <w:r w:rsidRPr="00FD12FB">
        <w:rPr>
          <w:rFonts w:ascii="Century Schoolbook" w:hAnsi="Century Schoolbook" w:cs="*Arial-Bold-13470-Identity-H"/>
          <w:sz w:val="26"/>
          <w:szCs w:val="26"/>
        </w:rPr>
        <w:t xml:space="preserve"> are developed for based on the outcome of the California</w:t>
      </w:r>
      <w:r>
        <w:rPr>
          <w:rFonts w:ascii="Century Schoolbook" w:hAnsi="Century Schoolbook"/>
          <w:sz w:val="26"/>
          <w:szCs w:val="26"/>
        </w:rPr>
        <w:t xml:space="preserve"> </w:t>
      </w:r>
      <w:r w:rsidRPr="00FD12FB">
        <w:rPr>
          <w:rFonts w:ascii="Century Schoolbook" w:hAnsi="Century Schoolbook" w:cs="*Arial-Bold-13470-Identity-H"/>
          <w:sz w:val="26"/>
          <w:szCs w:val="26"/>
        </w:rPr>
        <w:t>Youth Assessment &amp; Screening Instrument (CA-YASI</w:t>
      </w:r>
      <w:r>
        <w:rPr>
          <w:rFonts w:ascii="Century Schoolbook" w:hAnsi="Century Schoolbook" w:cs="*Arial-Bold-13470-Identity-H"/>
          <w:sz w:val="26"/>
          <w:szCs w:val="26"/>
        </w:rPr>
        <w:t>)</w:t>
      </w:r>
      <w:r w:rsidRPr="00FD12FB">
        <w:rPr>
          <w:rFonts w:ascii="Century Schoolbook" w:hAnsi="Century Schoolbook" w:cs="*Arial-Bold-13470-Identity-H"/>
          <w:sz w:val="26"/>
          <w:szCs w:val="26"/>
        </w:rPr>
        <w:t>, and the youth's committed offense.</w:t>
      </w:r>
      <w:r>
        <w:rPr>
          <w:rStyle w:val="FootnoteReference"/>
          <w:rFonts w:ascii="Century Schoolbook" w:hAnsi="Century Schoolbook" w:cs="*Arial-Bold-13470-Identity-H"/>
          <w:sz w:val="26"/>
          <w:szCs w:val="26"/>
        </w:rPr>
        <w:footnoteReference w:id="36"/>
      </w:r>
      <w:r>
        <w:rPr>
          <w:rFonts w:ascii="Century Schoolbook" w:hAnsi="Century Schoolbook" w:cs="*Arial-Bold-13470-Identity-H"/>
          <w:sz w:val="26"/>
          <w:szCs w:val="26"/>
        </w:rPr>
        <w:t xml:space="preserve"> Based upon</w:t>
      </w:r>
      <w:r w:rsidRPr="00C63BF6">
        <w:rPr>
          <w:rFonts w:ascii="Century Schoolbook" w:hAnsi="Century Schoolbook" w:cs="*Arial-Bold-13470-Identity-H"/>
          <w:bCs/>
          <w:sz w:val="26"/>
          <w:szCs w:val="26"/>
        </w:rPr>
        <w:t xml:space="preserve"> </w:t>
      </w:r>
      <w:r w:rsidR="00BF15F0">
        <w:rPr>
          <w:rFonts w:ascii="Century Schoolbook" w:hAnsi="Century Schoolbook"/>
          <w:bCs/>
          <w:sz w:val="26"/>
          <w:szCs w:val="26"/>
          <w:highlight w:val="yellow"/>
        </w:rPr>
        <w:t>[CLIENT]</w:t>
      </w:r>
      <w:r w:rsidR="00C63BF6" w:rsidRPr="00C63BF6">
        <w:rPr>
          <w:rFonts w:ascii="Century Schoolbook" w:hAnsi="Century Schoolbook"/>
          <w:bCs/>
          <w:sz w:val="26"/>
          <w:szCs w:val="26"/>
        </w:rPr>
        <w:t>’</w:t>
      </w:r>
      <w:r>
        <w:rPr>
          <w:rFonts w:ascii="Century Schoolbook" w:hAnsi="Century Schoolbook" w:cs="*Arial-Bold-13470-Identity-H"/>
          <w:sz w:val="26"/>
          <w:szCs w:val="26"/>
        </w:rPr>
        <w:t xml:space="preserve">s CA-YASI findings at intake, it was recommended that he </w:t>
      </w:r>
      <w:r w:rsidRPr="005C6606">
        <w:rPr>
          <w:rFonts w:ascii="Century Schoolbook" w:hAnsi="Century Schoolbook" w:cs="*Arial-Bold-13470-Identity-H"/>
          <w:sz w:val="26"/>
          <w:szCs w:val="26"/>
        </w:rPr>
        <w:t xml:space="preserve">would benefit from the following interventions to address </w:t>
      </w:r>
      <w:r w:rsidR="00C63BF6">
        <w:rPr>
          <w:rFonts w:ascii="Century Schoolbook" w:hAnsi="Century Schoolbook" w:cs="*Arial-Bold-13470-Identity-H"/>
          <w:sz w:val="26"/>
          <w:szCs w:val="26"/>
        </w:rPr>
        <w:t>[</w:t>
      </w:r>
      <w:r w:rsidRPr="00C63BF6">
        <w:rPr>
          <w:rFonts w:ascii="Century Schoolbook" w:hAnsi="Century Schoolbook" w:cs="*Arial-Bold-13470-Identity-H"/>
          <w:sz w:val="26"/>
          <w:szCs w:val="26"/>
          <w:highlight w:val="yellow"/>
        </w:rPr>
        <w:t>his</w:t>
      </w:r>
      <w:r w:rsidR="00C63BF6" w:rsidRPr="00C63BF6">
        <w:rPr>
          <w:rFonts w:ascii="Century Schoolbook" w:hAnsi="Century Schoolbook" w:cs="*Arial-Bold-13470-Identity-H"/>
          <w:sz w:val="26"/>
          <w:szCs w:val="26"/>
          <w:highlight w:val="yellow"/>
        </w:rPr>
        <w:t>, her, their</w:t>
      </w:r>
      <w:r w:rsidR="00C63BF6">
        <w:rPr>
          <w:rFonts w:ascii="Century Schoolbook" w:hAnsi="Century Schoolbook" w:cs="*Arial-Bold-13470-Identity-H"/>
          <w:sz w:val="26"/>
          <w:szCs w:val="26"/>
        </w:rPr>
        <w:t>]</w:t>
      </w:r>
      <w:r w:rsidRPr="005C6606">
        <w:rPr>
          <w:rFonts w:ascii="Century Schoolbook" w:hAnsi="Century Schoolbook" w:cs="*Arial-Bold-13470-Identity-H"/>
          <w:sz w:val="26"/>
          <w:szCs w:val="26"/>
        </w:rPr>
        <w:t xml:space="preserve"> identified high risk areas:  </w:t>
      </w:r>
      <w:r w:rsidR="00BB4E8A" w:rsidRPr="00BB4E8A">
        <w:rPr>
          <w:rFonts w:ascii="Century Schoolbook" w:hAnsi="Century Schoolbook" w:cs="*Arial-Bold-13470-Identity-H"/>
          <w:sz w:val="26"/>
          <w:szCs w:val="26"/>
          <w:highlight w:val="yellow"/>
        </w:rPr>
        <w:t>[</w:t>
      </w:r>
      <w:r w:rsidRPr="00BB4E8A">
        <w:rPr>
          <w:rFonts w:ascii="Century Schoolbook" w:hAnsi="Century Schoolbook" w:cs="*Arial-Bold-13470-Identity-H"/>
          <w:sz w:val="26"/>
          <w:szCs w:val="26"/>
          <w:highlight w:val="yellow"/>
        </w:rPr>
        <w:t>(</w:t>
      </w:r>
      <w:r w:rsidRPr="00BB4E8A">
        <w:rPr>
          <w:rFonts w:ascii="Century Schoolbook" w:hAnsi="Century Schoolbook" w:cs="*Arial-7749-Identity-H"/>
          <w:sz w:val="26"/>
          <w:szCs w:val="26"/>
          <w:highlight w:val="yellow"/>
        </w:rPr>
        <w:t xml:space="preserve">1) </w:t>
      </w:r>
      <w:r w:rsidR="00C91F6F" w:rsidRPr="00BB4E8A">
        <w:rPr>
          <w:rFonts w:ascii="Century Schoolbook" w:hAnsi="Century Schoolbook" w:cs="*Arial-7749-Identity-H"/>
          <w:sz w:val="26"/>
          <w:szCs w:val="26"/>
          <w:highlight w:val="yellow"/>
        </w:rPr>
        <w:t>– (#)</w:t>
      </w:r>
      <w:r w:rsidR="00BB4E8A" w:rsidRPr="00BB4E8A">
        <w:rPr>
          <w:rFonts w:ascii="Century Schoolbook" w:hAnsi="Century Schoolbook" w:cs="*Arial-7749-Identity-H"/>
          <w:sz w:val="26"/>
          <w:szCs w:val="26"/>
          <w:highlight w:val="yellow"/>
        </w:rPr>
        <w:t xml:space="preserve"> LIST INTERVENTIONS RECOMMENDED IN CLIENT’S CA-YASI]</w:t>
      </w:r>
      <w:r>
        <w:rPr>
          <w:rFonts w:ascii="Century Schoolbook" w:hAnsi="Century Schoolbook" w:cs="*Arial-7749-Identity-H"/>
          <w:sz w:val="26"/>
          <w:szCs w:val="26"/>
        </w:rPr>
        <w:t xml:space="preserve">. </w:t>
      </w:r>
      <w:r>
        <w:rPr>
          <w:rFonts w:ascii="Century Schoolbook" w:hAnsi="Century Schoolbook"/>
          <w:sz w:val="26"/>
          <w:szCs w:val="26"/>
        </w:rPr>
        <w:t xml:space="preserve">(Exhibit </w:t>
      </w:r>
      <w:r w:rsidR="001B1DFD" w:rsidRPr="001B1DFD">
        <w:rPr>
          <w:rFonts w:ascii="Century Schoolbook" w:hAnsi="Century Schoolbook"/>
          <w:sz w:val="26"/>
          <w:szCs w:val="26"/>
          <w:highlight w:val="yellow"/>
        </w:rPr>
        <w:t>#</w:t>
      </w:r>
      <w:r>
        <w:rPr>
          <w:rFonts w:ascii="Century Schoolbook" w:hAnsi="Century Schoolbook"/>
          <w:sz w:val="26"/>
          <w:szCs w:val="26"/>
        </w:rPr>
        <w:t xml:space="preserve">: </w:t>
      </w:r>
      <w:r w:rsidRPr="000D0AB7">
        <w:rPr>
          <w:rFonts w:ascii="Century Schoolbook" w:hAnsi="Century Schoolbook"/>
          <w:sz w:val="26"/>
          <w:szCs w:val="26"/>
          <w:highlight w:val="yellow"/>
        </w:rPr>
        <w:t>[</w:t>
      </w:r>
      <w:r w:rsidR="00C63BF6" w:rsidRPr="00C63BF6">
        <w:rPr>
          <w:rFonts w:ascii="Century Schoolbook" w:hAnsi="Century Schoolbook"/>
          <w:bCs/>
          <w:sz w:val="26"/>
          <w:szCs w:val="26"/>
          <w:highlight w:val="yellow"/>
        </w:rPr>
        <w:t xml:space="preserve">YOUTH’s </w:t>
      </w:r>
      <w:r w:rsidRPr="00C63BF6">
        <w:rPr>
          <w:rFonts w:ascii="Century Schoolbook" w:hAnsi="Century Schoolbook"/>
          <w:sz w:val="26"/>
          <w:szCs w:val="26"/>
          <w:highlight w:val="yellow"/>
        </w:rPr>
        <w:t>CA-</w:t>
      </w:r>
      <w:r>
        <w:rPr>
          <w:rFonts w:ascii="Century Schoolbook" w:hAnsi="Century Schoolbook"/>
          <w:sz w:val="26"/>
          <w:szCs w:val="26"/>
          <w:highlight w:val="yellow"/>
        </w:rPr>
        <w:t>YASI</w:t>
      </w:r>
      <w:r w:rsidRPr="000D0AB7">
        <w:rPr>
          <w:rFonts w:ascii="Century Schoolbook" w:hAnsi="Century Schoolbook"/>
          <w:sz w:val="26"/>
          <w:szCs w:val="26"/>
          <w:highlight w:val="yellow"/>
        </w:rPr>
        <w:t xml:space="preserve"> RECORD]</w:t>
      </w:r>
      <w:r>
        <w:rPr>
          <w:rFonts w:ascii="Century Schoolbook" w:hAnsi="Century Schoolbook"/>
          <w:sz w:val="26"/>
          <w:szCs w:val="26"/>
        </w:rPr>
        <w:t>, ¶</w:t>
      </w:r>
      <w:r w:rsidRPr="003C5BFA">
        <w:rPr>
          <w:rFonts w:ascii="Century Schoolbook" w:hAnsi="Century Schoolbook"/>
          <w:sz w:val="26"/>
          <w:szCs w:val="26"/>
          <w:highlight w:val="yellow"/>
        </w:rPr>
        <w:t>#</w:t>
      </w:r>
      <w:r>
        <w:rPr>
          <w:rFonts w:ascii="Century Schoolbook" w:hAnsi="Century Schoolbook"/>
          <w:sz w:val="26"/>
          <w:szCs w:val="26"/>
        </w:rPr>
        <w:t xml:space="preserve">.) </w:t>
      </w:r>
    </w:p>
    <w:p w14:paraId="18FD5CC5" w14:textId="4009F361" w:rsidR="007346C9" w:rsidRDefault="00BF15F0" w:rsidP="007346C9">
      <w:pPr>
        <w:spacing w:line="360" w:lineRule="auto"/>
        <w:ind w:firstLine="720"/>
        <w:rPr>
          <w:rFonts w:ascii="Century Schoolbook" w:hAnsi="Century Schoolbook"/>
          <w:sz w:val="26"/>
          <w:szCs w:val="26"/>
        </w:rPr>
      </w:pPr>
      <w:r>
        <w:rPr>
          <w:rFonts w:ascii="Century Schoolbook" w:hAnsi="Century Schoolbook"/>
          <w:bCs/>
          <w:sz w:val="26"/>
          <w:szCs w:val="26"/>
          <w:highlight w:val="yellow"/>
        </w:rPr>
        <w:t>[CLIENT]</w:t>
      </w:r>
      <w:r w:rsidR="007346C9" w:rsidRPr="00344B3F">
        <w:rPr>
          <w:rFonts w:ascii="Century Schoolbook" w:hAnsi="Century Schoolbook"/>
          <w:sz w:val="26"/>
          <w:szCs w:val="26"/>
        </w:rPr>
        <w:t xml:space="preserve"> has been in DJJ custody for over </w:t>
      </w:r>
      <w:r w:rsidR="007346C9" w:rsidRPr="00766828">
        <w:rPr>
          <w:rFonts w:ascii="Century Schoolbook" w:hAnsi="Century Schoolbook"/>
          <w:sz w:val="26"/>
          <w:szCs w:val="26"/>
          <w:highlight w:val="yellow"/>
        </w:rPr>
        <w:t>__</w:t>
      </w:r>
      <w:r w:rsidR="007346C9" w:rsidRPr="00344B3F">
        <w:rPr>
          <w:rFonts w:ascii="Century Schoolbook" w:hAnsi="Century Schoolbook"/>
          <w:sz w:val="26"/>
          <w:szCs w:val="26"/>
        </w:rPr>
        <w:t xml:space="preserve"> months</w:t>
      </w:r>
      <w:r w:rsidR="007346C9">
        <w:rPr>
          <w:rFonts w:ascii="Century Schoolbook" w:hAnsi="Century Schoolbook"/>
          <w:sz w:val="26"/>
          <w:szCs w:val="26"/>
        </w:rPr>
        <w:t xml:space="preserve"> (Exhibit 1: </w:t>
      </w:r>
      <w:r w:rsidR="00C342A5">
        <w:rPr>
          <w:rFonts w:ascii="Century Schoolbook" w:hAnsi="Century Schoolbook"/>
          <w:sz w:val="26"/>
          <w:szCs w:val="26"/>
        </w:rPr>
        <w:t>[</w:t>
      </w:r>
      <w:r w:rsidR="00C63BF6" w:rsidRPr="00C342A5">
        <w:rPr>
          <w:rFonts w:ascii="Century Schoolbook" w:hAnsi="Century Schoolbook"/>
          <w:sz w:val="26"/>
          <w:szCs w:val="26"/>
          <w:highlight w:val="yellow"/>
        </w:rPr>
        <w:t>ATTORNEY DECL.</w:t>
      </w:r>
      <w:r w:rsidR="00C342A5">
        <w:rPr>
          <w:rFonts w:ascii="Century Schoolbook" w:hAnsi="Century Schoolbook"/>
          <w:sz w:val="26"/>
          <w:szCs w:val="26"/>
        </w:rPr>
        <w:t>]</w:t>
      </w:r>
      <w:r w:rsidR="007346C9">
        <w:rPr>
          <w:rFonts w:ascii="Century Schoolbook" w:hAnsi="Century Schoolbook"/>
          <w:sz w:val="26"/>
          <w:szCs w:val="26"/>
        </w:rPr>
        <w:t>, ¶</w:t>
      </w:r>
      <w:r w:rsidR="007346C9" w:rsidRPr="003C5BFA">
        <w:rPr>
          <w:rFonts w:ascii="Century Schoolbook" w:hAnsi="Century Schoolbook"/>
          <w:sz w:val="26"/>
          <w:szCs w:val="26"/>
          <w:highlight w:val="yellow"/>
        </w:rPr>
        <w:t>#</w:t>
      </w:r>
      <w:r w:rsidR="007346C9">
        <w:rPr>
          <w:rFonts w:ascii="Century Schoolbook" w:hAnsi="Century Schoolbook"/>
          <w:sz w:val="26"/>
          <w:szCs w:val="26"/>
        </w:rPr>
        <w:t>.)</w:t>
      </w:r>
      <w:r w:rsidR="007346C9" w:rsidRPr="00344B3F">
        <w:rPr>
          <w:rFonts w:ascii="Century Schoolbook" w:hAnsi="Century Schoolbook"/>
          <w:sz w:val="26"/>
          <w:szCs w:val="26"/>
        </w:rPr>
        <w:t xml:space="preserve"> and so far all the programming </w:t>
      </w:r>
      <w:r w:rsidR="001B2E53">
        <w:rPr>
          <w:rFonts w:ascii="Century Schoolbook" w:hAnsi="Century Schoolbook"/>
          <w:sz w:val="26"/>
          <w:szCs w:val="26"/>
        </w:rPr>
        <w:t>[</w:t>
      </w:r>
      <w:r w:rsidR="007346C9" w:rsidRPr="001B2E53">
        <w:rPr>
          <w:rFonts w:ascii="Century Schoolbook" w:hAnsi="Century Schoolbook"/>
          <w:sz w:val="26"/>
          <w:szCs w:val="26"/>
          <w:highlight w:val="yellow"/>
        </w:rPr>
        <w:t>he</w:t>
      </w:r>
      <w:r w:rsidR="001B2E53" w:rsidRPr="001B2E53">
        <w:rPr>
          <w:rFonts w:ascii="Century Schoolbook" w:hAnsi="Century Schoolbook"/>
          <w:sz w:val="26"/>
          <w:szCs w:val="26"/>
          <w:highlight w:val="yellow"/>
        </w:rPr>
        <w:t>, she, they]</w:t>
      </w:r>
      <w:r w:rsidR="007346C9" w:rsidRPr="001B2E53">
        <w:rPr>
          <w:rFonts w:ascii="Century Schoolbook" w:hAnsi="Century Schoolbook"/>
          <w:sz w:val="26"/>
          <w:szCs w:val="26"/>
          <w:highlight w:val="yellow"/>
        </w:rPr>
        <w:t xml:space="preserve"> has</w:t>
      </w:r>
      <w:r w:rsidR="001B2E53" w:rsidRPr="001B2E53">
        <w:rPr>
          <w:rFonts w:ascii="Century Schoolbook" w:hAnsi="Century Schoolbook"/>
          <w:sz w:val="26"/>
          <w:szCs w:val="26"/>
          <w:highlight w:val="yellow"/>
        </w:rPr>
        <w:t>/have</w:t>
      </w:r>
      <w:r w:rsidR="007346C9" w:rsidRPr="00344B3F">
        <w:rPr>
          <w:rFonts w:ascii="Century Schoolbook" w:hAnsi="Century Schoolbook"/>
          <w:sz w:val="26"/>
          <w:szCs w:val="26"/>
        </w:rPr>
        <w:t xml:space="preserve"> been offered is</w:t>
      </w:r>
      <w:r w:rsidR="007346C9" w:rsidRPr="00344B3F">
        <w:rPr>
          <w:rFonts w:ascii="Century Schoolbook" w:hAnsi="Century Schoolbook" w:cs="*Arial-7749-Identity-H"/>
          <w:sz w:val="26"/>
          <w:szCs w:val="26"/>
        </w:rPr>
        <w:t xml:space="preserve"> </w:t>
      </w:r>
      <w:r w:rsidR="00C342A5" w:rsidRPr="00C342A5">
        <w:rPr>
          <w:rFonts w:ascii="Century Schoolbook" w:hAnsi="Century Schoolbook" w:cs="*Arial-7749-Identity-H"/>
          <w:sz w:val="26"/>
          <w:szCs w:val="26"/>
          <w:highlight w:val="yellow"/>
        </w:rPr>
        <w:t>______________________</w:t>
      </w:r>
      <w:r w:rsidR="007346C9" w:rsidRPr="00344B3F">
        <w:rPr>
          <w:rFonts w:ascii="Century Schoolbook" w:hAnsi="Century Schoolbook" w:cs="*Arial-7749-Identity-H"/>
          <w:sz w:val="26"/>
          <w:szCs w:val="26"/>
        </w:rPr>
        <w:t xml:space="preserve"> in addition to</w:t>
      </w:r>
      <w:r w:rsidR="00AC61ED">
        <w:rPr>
          <w:rFonts w:ascii="Century Schoolbook" w:hAnsi="Century Schoolbook" w:cs="*Arial-7749-Identity-H"/>
          <w:sz w:val="26"/>
          <w:szCs w:val="26"/>
        </w:rPr>
        <w:t xml:space="preserve"> </w:t>
      </w:r>
      <w:r w:rsidR="00283110">
        <w:rPr>
          <w:rFonts w:ascii="Century Schoolbook" w:hAnsi="Century Schoolbook" w:cs="*Arial-7749-Identity-H"/>
          <w:sz w:val="26"/>
          <w:szCs w:val="26"/>
        </w:rPr>
        <w:t xml:space="preserve">the </w:t>
      </w:r>
      <w:r w:rsidR="00AC61ED">
        <w:rPr>
          <w:rFonts w:ascii="Century Schoolbook" w:hAnsi="Century Schoolbook" w:cs="*Arial-7749-Identity-H"/>
          <w:sz w:val="26"/>
          <w:szCs w:val="26"/>
        </w:rPr>
        <w:t>continuing</w:t>
      </w:r>
      <w:r w:rsidR="00283110">
        <w:rPr>
          <w:rFonts w:ascii="Century Schoolbook" w:hAnsi="Century Schoolbook" w:cs="*Arial-7749-Identity-H"/>
          <w:sz w:val="26"/>
          <w:szCs w:val="26"/>
        </w:rPr>
        <w:t xml:space="preserve"> of the youth’s education via distance learning</w:t>
      </w:r>
      <w:r w:rsidR="007346C9">
        <w:rPr>
          <w:rFonts w:ascii="Century Schoolbook" w:hAnsi="Century Schoolbook" w:cs="*Arial-7749-Identity-H"/>
          <w:sz w:val="26"/>
          <w:szCs w:val="26"/>
        </w:rPr>
        <w:t xml:space="preserve">. </w:t>
      </w:r>
      <w:r w:rsidR="007346C9">
        <w:rPr>
          <w:rFonts w:ascii="Century Schoolbook" w:hAnsi="Century Schoolbook"/>
          <w:sz w:val="26"/>
          <w:szCs w:val="26"/>
        </w:rPr>
        <w:t xml:space="preserve">(Exhibit </w:t>
      </w:r>
      <w:r w:rsidR="001B1DFD" w:rsidRPr="001B1DFD">
        <w:rPr>
          <w:rFonts w:ascii="Century Schoolbook" w:hAnsi="Century Schoolbook"/>
          <w:sz w:val="26"/>
          <w:szCs w:val="26"/>
          <w:highlight w:val="yellow"/>
        </w:rPr>
        <w:t>#</w:t>
      </w:r>
      <w:r w:rsidR="007346C9">
        <w:rPr>
          <w:rFonts w:ascii="Century Schoolbook" w:hAnsi="Century Schoolbook"/>
          <w:sz w:val="26"/>
          <w:szCs w:val="26"/>
        </w:rPr>
        <w:t xml:space="preserve">: </w:t>
      </w:r>
      <w:r w:rsidR="007346C9" w:rsidRPr="000D0AB7">
        <w:rPr>
          <w:rFonts w:ascii="Century Schoolbook" w:hAnsi="Century Schoolbook"/>
          <w:sz w:val="26"/>
          <w:szCs w:val="26"/>
          <w:highlight w:val="yellow"/>
        </w:rPr>
        <w:t>[</w:t>
      </w:r>
      <w:r w:rsidR="007346C9">
        <w:rPr>
          <w:rFonts w:ascii="Century Schoolbook" w:hAnsi="Century Schoolbook"/>
          <w:sz w:val="26"/>
          <w:szCs w:val="26"/>
          <w:highlight w:val="yellow"/>
        </w:rPr>
        <w:t>EMAIL OF</w:t>
      </w:r>
      <w:r w:rsidR="00476979">
        <w:rPr>
          <w:rFonts w:ascii="Century Schoolbook" w:hAnsi="Century Schoolbook"/>
          <w:sz w:val="26"/>
          <w:szCs w:val="26"/>
          <w:highlight w:val="yellow"/>
        </w:rPr>
        <w:t xml:space="preserve"> </w:t>
      </w:r>
      <w:r w:rsidR="00476979">
        <w:rPr>
          <w:rFonts w:ascii="Century Schoolbook" w:hAnsi="Century Schoolbook"/>
          <w:sz w:val="26"/>
          <w:szCs w:val="26"/>
          <w:highlight w:val="yellow"/>
        </w:rPr>
        <w:lastRenderedPageBreak/>
        <w:t>CLIENT’S</w:t>
      </w:r>
      <w:r w:rsidR="007346C9">
        <w:rPr>
          <w:rFonts w:ascii="Century Schoolbook" w:hAnsi="Century Schoolbook"/>
          <w:sz w:val="26"/>
          <w:szCs w:val="26"/>
          <w:highlight w:val="yellow"/>
        </w:rPr>
        <w:t xml:space="preserve"> </w:t>
      </w:r>
      <w:r w:rsidR="00CA33BD">
        <w:rPr>
          <w:rFonts w:ascii="Century Schoolbook" w:hAnsi="Century Schoolbook"/>
          <w:sz w:val="26"/>
          <w:szCs w:val="26"/>
          <w:highlight w:val="yellow"/>
        </w:rPr>
        <w:t>PAROLE OFFICER</w:t>
      </w:r>
      <w:r w:rsidR="007346C9" w:rsidRPr="000D0AB7">
        <w:rPr>
          <w:rFonts w:ascii="Century Schoolbook" w:hAnsi="Century Schoolbook"/>
          <w:sz w:val="26"/>
          <w:szCs w:val="26"/>
          <w:highlight w:val="yellow"/>
        </w:rPr>
        <w:t>]</w:t>
      </w:r>
      <w:r w:rsidR="007346C9">
        <w:rPr>
          <w:rFonts w:ascii="Century Schoolbook" w:hAnsi="Century Schoolbook"/>
          <w:sz w:val="26"/>
          <w:szCs w:val="26"/>
        </w:rPr>
        <w:t>, ¶</w:t>
      </w:r>
      <w:r w:rsidR="007346C9" w:rsidRPr="003C5BFA">
        <w:rPr>
          <w:rFonts w:ascii="Century Schoolbook" w:hAnsi="Century Schoolbook"/>
          <w:sz w:val="26"/>
          <w:szCs w:val="26"/>
          <w:highlight w:val="yellow"/>
        </w:rPr>
        <w:t>#</w:t>
      </w:r>
      <w:r w:rsidR="00607C5C">
        <w:rPr>
          <w:rFonts w:ascii="Century Schoolbook" w:hAnsi="Century Schoolbook"/>
          <w:sz w:val="26"/>
          <w:szCs w:val="26"/>
        </w:rPr>
        <w:t xml:space="preserve">; (Exhibit </w:t>
      </w:r>
      <w:r w:rsidR="001B1DFD" w:rsidRPr="001B1DFD">
        <w:rPr>
          <w:rFonts w:ascii="Century Schoolbook" w:hAnsi="Century Schoolbook"/>
          <w:sz w:val="26"/>
          <w:szCs w:val="26"/>
          <w:highlight w:val="yellow"/>
        </w:rPr>
        <w:t>#</w:t>
      </w:r>
      <w:r w:rsidR="00607C5C">
        <w:rPr>
          <w:rFonts w:ascii="Century Schoolbook" w:hAnsi="Century Schoolbook"/>
          <w:sz w:val="26"/>
          <w:szCs w:val="26"/>
        </w:rPr>
        <w:t xml:space="preserve">: </w:t>
      </w:r>
      <w:r w:rsidR="00607C5C" w:rsidRPr="000D0AB7">
        <w:rPr>
          <w:rFonts w:ascii="Century Schoolbook" w:hAnsi="Century Schoolbook"/>
          <w:sz w:val="26"/>
          <w:szCs w:val="26"/>
          <w:highlight w:val="yellow"/>
        </w:rPr>
        <w:t>[</w:t>
      </w:r>
      <w:r w:rsidR="00607C5C">
        <w:rPr>
          <w:rFonts w:ascii="Century Schoolbook" w:hAnsi="Century Schoolbook"/>
          <w:sz w:val="26"/>
          <w:szCs w:val="26"/>
          <w:highlight w:val="yellow"/>
        </w:rPr>
        <w:t xml:space="preserve">EMAIL OF </w:t>
      </w:r>
      <w:r w:rsidR="007D5F8D">
        <w:rPr>
          <w:rFonts w:ascii="Century Schoolbook" w:hAnsi="Century Schoolbook"/>
          <w:sz w:val="26"/>
          <w:szCs w:val="26"/>
          <w:highlight w:val="yellow"/>
        </w:rPr>
        <w:t>DEP. PRESS SECRETARY FOR DJJ/CDCR</w:t>
      </w:r>
      <w:r w:rsidR="00607C5C" w:rsidRPr="000D0AB7">
        <w:rPr>
          <w:rFonts w:ascii="Century Schoolbook" w:hAnsi="Century Schoolbook"/>
          <w:sz w:val="26"/>
          <w:szCs w:val="26"/>
          <w:highlight w:val="yellow"/>
        </w:rPr>
        <w:t>]</w:t>
      </w:r>
      <w:r w:rsidR="00607C5C">
        <w:rPr>
          <w:rFonts w:ascii="Century Schoolbook" w:hAnsi="Century Schoolbook"/>
          <w:sz w:val="26"/>
          <w:szCs w:val="26"/>
        </w:rPr>
        <w:t>, ¶</w:t>
      </w:r>
      <w:r w:rsidR="00607C5C" w:rsidRPr="003C5BFA">
        <w:rPr>
          <w:rFonts w:ascii="Century Schoolbook" w:hAnsi="Century Schoolbook"/>
          <w:sz w:val="26"/>
          <w:szCs w:val="26"/>
          <w:highlight w:val="yellow"/>
        </w:rPr>
        <w:t>#</w:t>
      </w:r>
      <w:r w:rsidR="00607C5C">
        <w:rPr>
          <w:rFonts w:ascii="Century Schoolbook" w:hAnsi="Century Schoolbook"/>
          <w:sz w:val="26"/>
          <w:szCs w:val="26"/>
        </w:rPr>
        <w:t>.)</w:t>
      </w:r>
      <w:r w:rsidR="007346C9">
        <w:rPr>
          <w:rFonts w:ascii="Century Schoolbook" w:hAnsi="Century Schoolbook"/>
          <w:sz w:val="26"/>
          <w:szCs w:val="26"/>
        </w:rPr>
        <w:t xml:space="preserve">.) </w:t>
      </w:r>
    </w:p>
    <w:p w14:paraId="69B7B002" w14:textId="77777777" w:rsidR="00011A88" w:rsidRDefault="007346C9" w:rsidP="00011A88">
      <w:pPr>
        <w:spacing w:line="360" w:lineRule="auto"/>
        <w:ind w:firstLine="720"/>
        <w:rPr>
          <w:rFonts w:ascii="Century Schoolbook" w:hAnsi="Century Schoolbook"/>
          <w:sz w:val="26"/>
          <w:szCs w:val="26"/>
        </w:rPr>
      </w:pPr>
      <w:r>
        <w:rPr>
          <w:rFonts w:ascii="Century Schoolbook" w:hAnsi="Century Schoolbook"/>
          <w:sz w:val="26"/>
          <w:szCs w:val="26"/>
        </w:rPr>
        <w:t>Further, p</w:t>
      </w:r>
      <w:r w:rsidRPr="006547A2">
        <w:rPr>
          <w:rFonts w:ascii="Century Schoolbook" w:hAnsi="Century Schoolbook"/>
          <w:sz w:val="26"/>
          <w:szCs w:val="26"/>
        </w:rPr>
        <w:t xml:space="preserve">rior to COVID-19, youth at </w:t>
      </w:r>
      <w:r>
        <w:rPr>
          <w:rFonts w:ascii="Century Schoolbook" w:hAnsi="Century Schoolbook"/>
          <w:sz w:val="26"/>
          <w:szCs w:val="26"/>
        </w:rPr>
        <w:t>DJJ</w:t>
      </w:r>
      <w:r w:rsidRPr="006547A2">
        <w:rPr>
          <w:rFonts w:ascii="Century Schoolbook" w:hAnsi="Century Schoolbook"/>
          <w:sz w:val="26"/>
          <w:szCs w:val="26"/>
        </w:rPr>
        <w:t xml:space="preserve"> were able to participate in the following programs serviced by outside organizations, including:</w:t>
      </w:r>
    </w:p>
    <w:p w14:paraId="33EB593D" w14:textId="21B14B66" w:rsidR="007346C9" w:rsidRDefault="00C342A5" w:rsidP="00D873CC">
      <w:pPr>
        <w:spacing w:line="360" w:lineRule="auto"/>
        <w:ind w:firstLine="720"/>
        <w:rPr>
          <w:rFonts w:ascii="Century Schoolbook" w:hAnsi="Century Schoolbook"/>
          <w:sz w:val="26"/>
          <w:szCs w:val="26"/>
        </w:rPr>
      </w:pPr>
      <w:r>
        <w:rPr>
          <w:rFonts w:ascii="Century Schoolbook" w:hAnsi="Century Schoolbook" w:cs="Arial"/>
          <w:sz w:val="26"/>
          <w:szCs w:val="26"/>
        </w:rPr>
        <w:t>[</w:t>
      </w:r>
      <w:r w:rsidR="00476979">
        <w:rPr>
          <w:rFonts w:ascii="Century Schoolbook" w:hAnsi="Century Schoolbook" w:cs="Arial"/>
          <w:sz w:val="26"/>
          <w:szCs w:val="26"/>
          <w:highlight w:val="yellow"/>
        </w:rPr>
        <w:t>LIST P</w:t>
      </w:r>
      <w:r w:rsidRPr="00C342A5">
        <w:rPr>
          <w:rFonts w:ascii="Century Schoolbook" w:hAnsi="Century Schoolbook" w:cs="Arial"/>
          <w:sz w:val="26"/>
          <w:szCs w:val="26"/>
          <w:highlight w:val="yellow"/>
        </w:rPr>
        <w:t>RO</w:t>
      </w:r>
      <w:r w:rsidRPr="00CA33BD">
        <w:rPr>
          <w:rFonts w:ascii="Century Schoolbook" w:hAnsi="Century Schoolbook" w:cs="Arial"/>
          <w:sz w:val="26"/>
          <w:szCs w:val="26"/>
          <w:highlight w:val="yellow"/>
        </w:rPr>
        <w:t xml:space="preserve">GRAMMING OFFERED AT </w:t>
      </w:r>
      <w:r w:rsidR="00476979">
        <w:rPr>
          <w:rFonts w:ascii="Century Schoolbook" w:hAnsi="Century Schoolbook" w:cs="Arial"/>
          <w:sz w:val="26"/>
          <w:szCs w:val="26"/>
          <w:highlight w:val="yellow"/>
        </w:rPr>
        <w:t xml:space="preserve">CLIENT’S </w:t>
      </w:r>
      <w:r w:rsidRPr="00CA33BD">
        <w:rPr>
          <w:rFonts w:ascii="Century Schoolbook" w:hAnsi="Century Schoolbook" w:cs="Arial"/>
          <w:sz w:val="26"/>
          <w:szCs w:val="26"/>
          <w:highlight w:val="yellow"/>
        </w:rPr>
        <w:t>FACILITY</w:t>
      </w:r>
      <w:r w:rsidR="00CA33BD" w:rsidRPr="00CA33BD">
        <w:rPr>
          <w:rFonts w:ascii="Century Schoolbook" w:hAnsi="Century Schoolbook" w:cs="Arial"/>
          <w:sz w:val="26"/>
          <w:szCs w:val="26"/>
          <w:highlight w:val="yellow"/>
        </w:rPr>
        <w:t xml:space="preserve"> BEFORE PANDEMIC</w:t>
      </w:r>
      <w:r w:rsidR="00CA33BD">
        <w:rPr>
          <w:rFonts w:ascii="Century Schoolbook" w:hAnsi="Century Schoolbook" w:cs="Arial"/>
          <w:sz w:val="26"/>
          <w:szCs w:val="26"/>
        </w:rPr>
        <w:t>]</w:t>
      </w:r>
      <w:r w:rsidR="00D873CC">
        <w:rPr>
          <w:rFonts w:ascii="Century Schoolbook" w:hAnsi="Century Schoolbook"/>
          <w:sz w:val="26"/>
          <w:szCs w:val="26"/>
        </w:rPr>
        <w:t xml:space="preserve"> </w:t>
      </w:r>
      <w:r w:rsidR="007346C9">
        <w:rPr>
          <w:rFonts w:ascii="Century Schoolbook" w:hAnsi="Century Schoolbook"/>
          <w:sz w:val="26"/>
          <w:szCs w:val="26"/>
        </w:rPr>
        <w:t xml:space="preserve">(Exhibit </w:t>
      </w:r>
      <w:r w:rsidR="001B1DFD" w:rsidRPr="001B1DFD">
        <w:rPr>
          <w:rFonts w:ascii="Century Schoolbook" w:hAnsi="Century Schoolbook"/>
          <w:sz w:val="26"/>
          <w:szCs w:val="26"/>
          <w:highlight w:val="yellow"/>
        </w:rPr>
        <w:t>#</w:t>
      </w:r>
      <w:r w:rsidR="007346C9">
        <w:rPr>
          <w:rFonts w:ascii="Century Schoolbook" w:hAnsi="Century Schoolbook"/>
          <w:sz w:val="26"/>
          <w:szCs w:val="26"/>
        </w:rPr>
        <w:t xml:space="preserve">: </w:t>
      </w:r>
      <w:r w:rsidR="007346C9" w:rsidRPr="000D0AB7">
        <w:rPr>
          <w:rFonts w:ascii="Century Schoolbook" w:hAnsi="Century Schoolbook"/>
          <w:sz w:val="26"/>
          <w:szCs w:val="26"/>
          <w:highlight w:val="yellow"/>
        </w:rPr>
        <w:t>[</w:t>
      </w:r>
      <w:r w:rsidR="00D873CC">
        <w:rPr>
          <w:rFonts w:ascii="Century Schoolbook" w:hAnsi="Century Schoolbook"/>
          <w:sz w:val="26"/>
          <w:szCs w:val="26"/>
          <w:highlight w:val="yellow"/>
        </w:rPr>
        <w:t>EMAIL OF COMMUNITY RESOURCES MANAGER AT CLIENT’S FACILITY</w:t>
      </w:r>
      <w:r w:rsidR="007346C9" w:rsidRPr="000D0AB7">
        <w:rPr>
          <w:rFonts w:ascii="Century Schoolbook" w:hAnsi="Century Schoolbook"/>
          <w:sz w:val="26"/>
          <w:szCs w:val="26"/>
          <w:highlight w:val="yellow"/>
        </w:rPr>
        <w:t>]</w:t>
      </w:r>
      <w:r w:rsidR="007346C9">
        <w:rPr>
          <w:rFonts w:ascii="Century Schoolbook" w:hAnsi="Century Schoolbook"/>
          <w:sz w:val="26"/>
          <w:szCs w:val="26"/>
        </w:rPr>
        <w:t>, ¶</w:t>
      </w:r>
      <w:r w:rsidR="007346C9" w:rsidRPr="003C5BFA">
        <w:rPr>
          <w:rFonts w:ascii="Century Schoolbook" w:hAnsi="Century Schoolbook"/>
          <w:sz w:val="26"/>
          <w:szCs w:val="26"/>
          <w:highlight w:val="yellow"/>
        </w:rPr>
        <w:t>#</w:t>
      </w:r>
      <w:r w:rsidR="007346C9">
        <w:rPr>
          <w:rFonts w:ascii="Century Schoolbook" w:hAnsi="Century Schoolbook"/>
          <w:sz w:val="26"/>
          <w:szCs w:val="26"/>
        </w:rPr>
        <w:t xml:space="preserve">.) </w:t>
      </w:r>
    </w:p>
    <w:p w14:paraId="66CB4E34" w14:textId="1842371A" w:rsidR="007346C9" w:rsidRPr="00D873CC" w:rsidRDefault="007346C9" w:rsidP="00D873CC">
      <w:pPr>
        <w:spacing w:line="360" w:lineRule="auto"/>
        <w:ind w:firstLine="720"/>
        <w:rPr>
          <w:rFonts w:ascii="Century Schoolbook" w:hAnsi="Century Schoolbook" w:cs="Arial"/>
          <w:sz w:val="26"/>
          <w:szCs w:val="26"/>
        </w:rPr>
      </w:pPr>
      <w:r>
        <w:rPr>
          <w:rFonts w:ascii="Century Schoolbook" w:hAnsi="Century Schoolbook"/>
          <w:sz w:val="26"/>
          <w:szCs w:val="26"/>
        </w:rPr>
        <w:t>D</w:t>
      </w:r>
      <w:r w:rsidRPr="00344B3F">
        <w:rPr>
          <w:rFonts w:ascii="Century Schoolbook" w:hAnsi="Century Schoolbook"/>
          <w:sz w:val="26"/>
          <w:szCs w:val="26"/>
        </w:rPr>
        <w:t xml:space="preserve">ue to the </w:t>
      </w:r>
      <w:r>
        <w:rPr>
          <w:rFonts w:ascii="Century Schoolbook" w:hAnsi="Century Schoolbook"/>
          <w:sz w:val="26"/>
          <w:szCs w:val="26"/>
        </w:rPr>
        <w:t xml:space="preserve">COVID-19 </w:t>
      </w:r>
      <w:r w:rsidRPr="00A90839">
        <w:rPr>
          <w:rFonts w:ascii="Century Schoolbook" w:hAnsi="Century Schoolbook"/>
          <w:sz w:val="26"/>
          <w:szCs w:val="26"/>
        </w:rPr>
        <w:t>Pandemic all in-person programming providing by outside service providers has been cancelled</w:t>
      </w:r>
      <w:r w:rsidRPr="00A90839">
        <w:rPr>
          <w:rStyle w:val="FootnoteReference"/>
          <w:rFonts w:ascii="Century Schoolbook" w:hAnsi="Century Schoolbook"/>
          <w:sz w:val="26"/>
          <w:szCs w:val="26"/>
        </w:rPr>
        <w:footnoteReference w:id="37"/>
      </w:r>
      <w:r w:rsidRPr="00A90839">
        <w:rPr>
          <w:rFonts w:ascii="Century Schoolbook" w:hAnsi="Century Schoolbook"/>
          <w:sz w:val="26"/>
          <w:szCs w:val="26"/>
        </w:rPr>
        <w:t xml:space="preserve"> and a few programs are offered via videoconferencing such </w:t>
      </w:r>
      <w:r w:rsidR="00011A88">
        <w:rPr>
          <w:rFonts w:ascii="Century Schoolbook" w:hAnsi="Century Schoolbook"/>
          <w:sz w:val="26"/>
          <w:szCs w:val="26"/>
        </w:rPr>
        <w:t>as:</w:t>
      </w:r>
      <w:r w:rsidR="00D873CC">
        <w:rPr>
          <w:rFonts w:ascii="Century Schoolbook" w:hAnsi="Century Schoolbook"/>
          <w:sz w:val="26"/>
          <w:szCs w:val="26"/>
        </w:rPr>
        <w:t xml:space="preserve"> </w:t>
      </w:r>
      <w:r w:rsidR="00011A88">
        <w:rPr>
          <w:rFonts w:ascii="Century Schoolbook" w:hAnsi="Century Schoolbook" w:cs="Arial"/>
          <w:sz w:val="26"/>
          <w:szCs w:val="26"/>
        </w:rPr>
        <w:t>[</w:t>
      </w:r>
      <w:r w:rsidR="00011A88">
        <w:rPr>
          <w:rFonts w:ascii="Century Schoolbook" w:hAnsi="Century Schoolbook" w:cs="Arial"/>
          <w:sz w:val="26"/>
          <w:szCs w:val="26"/>
          <w:highlight w:val="yellow"/>
        </w:rPr>
        <w:t>LIST P</w:t>
      </w:r>
      <w:r w:rsidR="00011A88" w:rsidRPr="00C342A5">
        <w:rPr>
          <w:rFonts w:ascii="Century Schoolbook" w:hAnsi="Century Schoolbook" w:cs="Arial"/>
          <w:sz w:val="26"/>
          <w:szCs w:val="26"/>
          <w:highlight w:val="yellow"/>
        </w:rPr>
        <w:t>RO</w:t>
      </w:r>
      <w:r w:rsidR="00011A88" w:rsidRPr="00CA33BD">
        <w:rPr>
          <w:rFonts w:ascii="Century Schoolbook" w:hAnsi="Century Schoolbook" w:cs="Arial"/>
          <w:sz w:val="26"/>
          <w:szCs w:val="26"/>
          <w:highlight w:val="yellow"/>
        </w:rPr>
        <w:t xml:space="preserve">GRAMMING OFFERED AT </w:t>
      </w:r>
      <w:r w:rsidR="00011A88">
        <w:rPr>
          <w:rFonts w:ascii="Century Schoolbook" w:hAnsi="Century Schoolbook" w:cs="Arial"/>
          <w:sz w:val="26"/>
          <w:szCs w:val="26"/>
          <w:highlight w:val="yellow"/>
        </w:rPr>
        <w:t xml:space="preserve">CLIENT’S </w:t>
      </w:r>
      <w:r w:rsidR="00011A88" w:rsidRPr="00CA33BD">
        <w:rPr>
          <w:rFonts w:ascii="Century Schoolbook" w:hAnsi="Century Schoolbook" w:cs="Arial"/>
          <w:sz w:val="26"/>
          <w:szCs w:val="26"/>
          <w:highlight w:val="yellow"/>
        </w:rPr>
        <w:t>FACILITY BEFORE PANDEMIC</w:t>
      </w:r>
      <w:r w:rsidR="00011A88">
        <w:rPr>
          <w:rFonts w:ascii="Century Schoolbook" w:hAnsi="Century Schoolbook" w:cs="Arial"/>
          <w:sz w:val="26"/>
          <w:szCs w:val="26"/>
        </w:rPr>
        <w:t>]</w:t>
      </w:r>
      <w:r w:rsidR="00D873CC">
        <w:rPr>
          <w:rFonts w:ascii="Century Schoolbook" w:hAnsi="Century Schoolbook" w:cs="Arial"/>
          <w:sz w:val="26"/>
          <w:szCs w:val="26"/>
        </w:rPr>
        <w:t xml:space="preserve"> </w:t>
      </w:r>
      <w:r>
        <w:rPr>
          <w:rFonts w:ascii="Century Schoolbook" w:hAnsi="Century Schoolbook"/>
          <w:sz w:val="26"/>
          <w:szCs w:val="26"/>
        </w:rPr>
        <w:t xml:space="preserve">(Exhibit </w:t>
      </w:r>
      <w:r w:rsidR="001B1DFD" w:rsidRPr="001B1DFD">
        <w:rPr>
          <w:rFonts w:ascii="Century Schoolbook" w:hAnsi="Century Schoolbook"/>
          <w:sz w:val="26"/>
          <w:szCs w:val="26"/>
          <w:highlight w:val="yellow"/>
        </w:rPr>
        <w:t>#</w:t>
      </w:r>
      <w:r>
        <w:rPr>
          <w:rFonts w:ascii="Century Schoolbook" w:hAnsi="Century Schoolbook"/>
          <w:sz w:val="26"/>
          <w:szCs w:val="26"/>
        </w:rPr>
        <w:t xml:space="preserve">: </w:t>
      </w:r>
      <w:r w:rsidRPr="000D0AB7">
        <w:rPr>
          <w:rFonts w:ascii="Century Schoolbook" w:hAnsi="Century Schoolbook"/>
          <w:sz w:val="26"/>
          <w:szCs w:val="26"/>
          <w:highlight w:val="yellow"/>
        </w:rPr>
        <w:t>[</w:t>
      </w:r>
      <w:r>
        <w:rPr>
          <w:rFonts w:ascii="Century Schoolbook" w:hAnsi="Century Schoolbook"/>
          <w:sz w:val="26"/>
          <w:szCs w:val="26"/>
          <w:highlight w:val="yellow"/>
        </w:rPr>
        <w:t>EMAIL</w:t>
      </w:r>
      <w:r w:rsidR="00D873CC">
        <w:rPr>
          <w:rFonts w:ascii="Century Schoolbook" w:hAnsi="Century Schoolbook"/>
          <w:sz w:val="26"/>
          <w:szCs w:val="26"/>
          <w:highlight w:val="yellow"/>
        </w:rPr>
        <w:t xml:space="preserve"> OF</w:t>
      </w:r>
      <w:r>
        <w:rPr>
          <w:rFonts w:ascii="Century Schoolbook" w:hAnsi="Century Schoolbook"/>
          <w:sz w:val="26"/>
          <w:szCs w:val="26"/>
          <w:highlight w:val="yellow"/>
        </w:rPr>
        <w:t xml:space="preserve"> </w:t>
      </w:r>
      <w:r w:rsidR="00476979">
        <w:rPr>
          <w:rFonts w:ascii="Century Schoolbook" w:hAnsi="Century Schoolbook"/>
          <w:sz w:val="26"/>
          <w:szCs w:val="26"/>
          <w:highlight w:val="yellow"/>
        </w:rPr>
        <w:t>COMMUNITY RESOURCES MANAGER AT CLIENT’S FACILITY</w:t>
      </w:r>
      <w:r w:rsidRPr="000D0AB7">
        <w:rPr>
          <w:rFonts w:ascii="Century Schoolbook" w:hAnsi="Century Schoolbook"/>
          <w:sz w:val="26"/>
          <w:szCs w:val="26"/>
          <w:highlight w:val="yellow"/>
        </w:rPr>
        <w:t>]</w:t>
      </w:r>
      <w:r>
        <w:rPr>
          <w:rFonts w:ascii="Century Schoolbook" w:hAnsi="Century Schoolbook"/>
          <w:sz w:val="26"/>
          <w:szCs w:val="26"/>
        </w:rPr>
        <w:t>, ¶</w:t>
      </w:r>
      <w:r w:rsidRPr="003C5BFA">
        <w:rPr>
          <w:rFonts w:ascii="Century Schoolbook" w:hAnsi="Century Schoolbook"/>
          <w:sz w:val="26"/>
          <w:szCs w:val="26"/>
          <w:highlight w:val="yellow"/>
        </w:rPr>
        <w:t>#</w:t>
      </w:r>
      <w:r>
        <w:rPr>
          <w:rFonts w:ascii="Century Schoolbook" w:hAnsi="Century Schoolbook"/>
          <w:sz w:val="26"/>
          <w:szCs w:val="26"/>
        </w:rPr>
        <w:t>.)</w:t>
      </w:r>
    </w:p>
    <w:p w14:paraId="208400F3" w14:textId="618FF1AD" w:rsidR="007346C9" w:rsidRPr="00344B3F" w:rsidRDefault="007346C9" w:rsidP="007346C9">
      <w:pPr>
        <w:spacing w:line="360" w:lineRule="auto"/>
        <w:ind w:firstLine="720"/>
        <w:rPr>
          <w:rFonts w:ascii="Century Schoolbook" w:hAnsi="Century Schoolbook"/>
          <w:sz w:val="26"/>
          <w:szCs w:val="26"/>
        </w:rPr>
      </w:pPr>
      <w:r>
        <w:rPr>
          <w:rFonts w:ascii="Century Schoolbook" w:hAnsi="Century Schoolbook"/>
          <w:sz w:val="26"/>
          <w:szCs w:val="26"/>
        </w:rPr>
        <w:t>Family visitation is considered part of the treatment program as well; however, family visits are currently only done remotely.</w:t>
      </w:r>
      <w:r>
        <w:rPr>
          <w:rStyle w:val="FootnoteReference"/>
          <w:rFonts w:ascii="Century Schoolbook" w:hAnsi="Century Schoolbook"/>
          <w:sz w:val="26"/>
          <w:szCs w:val="26"/>
        </w:rPr>
        <w:footnoteReference w:id="38"/>
      </w:r>
      <w:r>
        <w:rPr>
          <w:rFonts w:ascii="Century Schoolbook" w:hAnsi="Century Schoolbook"/>
          <w:sz w:val="26"/>
          <w:szCs w:val="26"/>
        </w:rPr>
        <w:t xml:space="preserve"> </w:t>
      </w:r>
      <w:r w:rsidRPr="00C96000">
        <w:rPr>
          <w:rFonts w:ascii="Century Schoolbook" w:hAnsi="Century Schoolbook"/>
          <w:sz w:val="26"/>
          <w:szCs w:val="26"/>
        </w:rPr>
        <w:t xml:space="preserve">Monthly and seasonal events, such as outdoor activities, sports tournaments, and other athletic activities have also been suspended. </w:t>
      </w:r>
      <w:r>
        <w:rPr>
          <w:rFonts w:ascii="Century Schoolbook" w:hAnsi="Century Schoolbook"/>
          <w:sz w:val="26"/>
          <w:szCs w:val="26"/>
        </w:rPr>
        <w:t xml:space="preserve">(Exhibit </w:t>
      </w:r>
      <w:r w:rsidR="001B1DFD" w:rsidRPr="001B1DFD">
        <w:rPr>
          <w:rFonts w:ascii="Century Schoolbook" w:hAnsi="Century Schoolbook"/>
          <w:sz w:val="26"/>
          <w:szCs w:val="26"/>
          <w:highlight w:val="yellow"/>
        </w:rPr>
        <w:t>#</w:t>
      </w:r>
      <w:r>
        <w:rPr>
          <w:rFonts w:ascii="Century Schoolbook" w:hAnsi="Century Schoolbook"/>
          <w:sz w:val="26"/>
          <w:szCs w:val="26"/>
        </w:rPr>
        <w:t xml:space="preserve">: </w:t>
      </w:r>
      <w:r w:rsidRPr="000D0AB7">
        <w:rPr>
          <w:rFonts w:ascii="Century Schoolbook" w:hAnsi="Century Schoolbook"/>
          <w:sz w:val="26"/>
          <w:szCs w:val="26"/>
          <w:highlight w:val="yellow"/>
        </w:rPr>
        <w:t>[</w:t>
      </w:r>
      <w:r w:rsidR="00D873CC">
        <w:rPr>
          <w:rFonts w:ascii="Century Schoolbook" w:hAnsi="Century Schoolbook"/>
          <w:sz w:val="26"/>
          <w:szCs w:val="26"/>
          <w:highlight w:val="yellow"/>
        </w:rPr>
        <w:t>EMAIL OF COMMUNITY RESOURCES MANAGER AT CLIENT’S FACILITY</w:t>
      </w:r>
      <w:r>
        <w:rPr>
          <w:rFonts w:ascii="Century Schoolbook" w:hAnsi="Century Schoolbook"/>
          <w:sz w:val="26"/>
          <w:szCs w:val="26"/>
        </w:rPr>
        <w:t>, ¶</w:t>
      </w:r>
      <w:r w:rsidRPr="003C5BFA">
        <w:rPr>
          <w:rFonts w:ascii="Century Schoolbook" w:hAnsi="Century Schoolbook"/>
          <w:sz w:val="26"/>
          <w:szCs w:val="26"/>
          <w:highlight w:val="yellow"/>
        </w:rPr>
        <w:t>#</w:t>
      </w:r>
      <w:r>
        <w:rPr>
          <w:rFonts w:ascii="Century Schoolbook" w:hAnsi="Century Schoolbook"/>
          <w:sz w:val="26"/>
          <w:szCs w:val="26"/>
        </w:rPr>
        <w:t xml:space="preserve">.) </w:t>
      </w:r>
      <w:r w:rsidRPr="002709A5">
        <w:rPr>
          <w:rFonts w:ascii="Century Schoolbook" w:hAnsi="Century Schoolbook"/>
          <w:sz w:val="26"/>
          <w:szCs w:val="26"/>
        </w:rPr>
        <w:t xml:space="preserve">All other programs, based on information and belief, are led by </w:t>
      </w:r>
      <w:r>
        <w:rPr>
          <w:rFonts w:ascii="Century Schoolbook" w:hAnsi="Century Schoolbook"/>
          <w:sz w:val="26"/>
          <w:szCs w:val="26"/>
        </w:rPr>
        <w:t>parole officer</w:t>
      </w:r>
      <w:r w:rsidRPr="002709A5">
        <w:rPr>
          <w:rFonts w:ascii="Century Schoolbook" w:hAnsi="Century Schoolbook"/>
          <w:sz w:val="26"/>
          <w:szCs w:val="26"/>
        </w:rPr>
        <w:t xml:space="preserve"> staff and counselors within each </w:t>
      </w:r>
      <w:r w:rsidR="00D873CC">
        <w:rPr>
          <w:rFonts w:ascii="Century Schoolbook" w:hAnsi="Century Schoolbook"/>
          <w:sz w:val="26"/>
          <w:szCs w:val="26"/>
        </w:rPr>
        <w:t>unit</w:t>
      </w:r>
      <w:r w:rsidRPr="002709A5">
        <w:rPr>
          <w:rFonts w:ascii="Century Schoolbook" w:hAnsi="Century Schoolbook"/>
          <w:sz w:val="26"/>
          <w:szCs w:val="26"/>
        </w:rPr>
        <w:t xml:space="preserve"> at </w:t>
      </w:r>
      <w:r w:rsidR="001E4A30">
        <w:rPr>
          <w:rFonts w:ascii="Century Schoolbook" w:hAnsi="Century Schoolbook"/>
          <w:sz w:val="26"/>
          <w:szCs w:val="26"/>
        </w:rPr>
        <w:t>[</w:t>
      </w:r>
      <w:r w:rsidR="001E4A30" w:rsidRPr="00BB1C50">
        <w:rPr>
          <w:rFonts w:ascii="Century Schoolbook" w:hAnsi="Century Schoolbook"/>
          <w:sz w:val="26"/>
          <w:szCs w:val="26"/>
          <w:highlight w:val="yellow"/>
        </w:rPr>
        <w:t xml:space="preserve">NAME </w:t>
      </w:r>
      <w:r w:rsidR="001E4A30">
        <w:rPr>
          <w:rFonts w:ascii="Century Schoolbook" w:hAnsi="Century Schoolbook"/>
          <w:sz w:val="26"/>
          <w:szCs w:val="26"/>
          <w:highlight w:val="yellow"/>
        </w:rPr>
        <w:t xml:space="preserve">OF CLIENT’S </w:t>
      </w:r>
      <w:r w:rsidR="001E4A30" w:rsidRPr="00BB1C50">
        <w:rPr>
          <w:rFonts w:ascii="Century Schoolbook" w:hAnsi="Century Schoolbook"/>
          <w:sz w:val="26"/>
          <w:szCs w:val="26"/>
          <w:highlight w:val="yellow"/>
        </w:rPr>
        <w:t>FACILITY</w:t>
      </w:r>
      <w:r w:rsidR="001E4A30">
        <w:rPr>
          <w:rFonts w:ascii="Century Schoolbook" w:hAnsi="Century Schoolbook"/>
          <w:sz w:val="26"/>
          <w:szCs w:val="26"/>
        </w:rPr>
        <w:t>]</w:t>
      </w:r>
      <w:r w:rsidRPr="002709A5">
        <w:rPr>
          <w:rFonts w:ascii="Century Schoolbook" w:hAnsi="Century Schoolbook"/>
          <w:sz w:val="26"/>
          <w:szCs w:val="26"/>
        </w:rPr>
        <w:t>.</w:t>
      </w:r>
      <w:r w:rsidRPr="00343931">
        <w:rPr>
          <w:rFonts w:ascii="Century Schoolbook" w:hAnsi="Century Schoolbook"/>
          <w:sz w:val="26"/>
          <w:szCs w:val="26"/>
        </w:rPr>
        <w:t xml:space="preserve"> </w:t>
      </w:r>
      <w:r>
        <w:rPr>
          <w:rFonts w:ascii="Century Schoolbook" w:hAnsi="Century Schoolbook"/>
          <w:sz w:val="26"/>
          <w:szCs w:val="26"/>
        </w:rPr>
        <w:t>(Exhibit 7:</w:t>
      </w:r>
      <w:r w:rsidRPr="000D0AB7">
        <w:rPr>
          <w:rFonts w:ascii="Century Schoolbook" w:hAnsi="Century Schoolbook"/>
          <w:sz w:val="26"/>
          <w:szCs w:val="26"/>
          <w:highlight w:val="yellow"/>
        </w:rPr>
        <w:t xml:space="preserve"> [</w:t>
      </w:r>
      <w:r w:rsidR="007D5F8D">
        <w:rPr>
          <w:rFonts w:ascii="Century Schoolbook" w:hAnsi="Century Schoolbook"/>
          <w:sz w:val="26"/>
          <w:szCs w:val="26"/>
          <w:highlight w:val="yellow"/>
        </w:rPr>
        <w:t>EMAIL OF CLIENT’S PAROLE OFFICER</w:t>
      </w:r>
      <w:r w:rsidRPr="000D0AB7">
        <w:rPr>
          <w:rFonts w:ascii="Century Schoolbook" w:hAnsi="Century Schoolbook"/>
          <w:sz w:val="26"/>
          <w:szCs w:val="26"/>
          <w:highlight w:val="yellow"/>
        </w:rPr>
        <w:t>]</w:t>
      </w:r>
      <w:r>
        <w:rPr>
          <w:rFonts w:ascii="Century Schoolbook" w:hAnsi="Century Schoolbook"/>
          <w:sz w:val="26"/>
          <w:szCs w:val="26"/>
        </w:rPr>
        <w:t>, ¶</w:t>
      </w:r>
      <w:r w:rsidRPr="003C5BFA">
        <w:rPr>
          <w:rFonts w:ascii="Century Schoolbook" w:hAnsi="Century Schoolbook"/>
          <w:sz w:val="26"/>
          <w:szCs w:val="26"/>
          <w:highlight w:val="yellow"/>
        </w:rPr>
        <w:t>#</w:t>
      </w:r>
      <w:r>
        <w:rPr>
          <w:rFonts w:ascii="Century Schoolbook" w:hAnsi="Century Schoolbook"/>
          <w:sz w:val="26"/>
          <w:szCs w:val="26"/>
        </w:rPr>
        <w:t>.)</w:t>
      </w:r>
    </w:p>
    <w:p w14:paraId="03253EE0" w14:textId="6B588048" w:rsidR="007346C9" w:rsidRPr="003552BC" w:rsidRDefault="007346C9" w:rsidP="007346C9">
      <w:pPr>
        <w:spacing w:line="360" w:lineRule="auto"/>
        <w:ind w:firstLine="720"/>
        <w:rPr>
          <w:rFonts w:ascii="Century Schoolbook" w:hAnsi="Century Schoolbook"/>
          <w:sz w:val="26"/>
          <w:szCs w:val="26"/>
        </w:rPr>
      </w:pPr>
      <w:r w:rsidRPr="003552BC">
        <w:rPr>
          <w:rFonts w:ascii="Century Schoolbook" w:hAnsi="Century Schoolbook"/>
          <w:sz w:val="26"/>
          <w:szCs w:val="26"/>
        </w:rPr>
        <w:t xml:space="preserve">The purpose of all these components, amongst others, is to ensure the youth receives a continuum of care, or continued treatment and attention in areas where the youth may benefit from improvement. The </w:t>
      </w:r>
      <w:proofErr w:type="gramStart"/>
      <w:r w:rsidRPr="003552BC">
        <w:rPr>
          <w:rFonts w:ascii="Century Schoolbook" w:hAnsi="Century Schoolbook"/>
          <w:sz w:val="26"/>
          <w:szCs w:val="26"/>
        </w:rPr>
        <w:t>ultimate goal</w:t>
      </w:r>
      <w:proofErr w:type="gramEnd"/>
      <w:r w:rsidRPr="003552BC">
        <w:rPr>
          <w:rFonts w:ascii="Century Schoolbook" w:hAnsi="Century Schoolbook"/>
          <w:sz w:val="26"/>
          <w:szCs w:val="26"/>
        </w:rPr>
        <w:t xml:space="preserve"> of </w:t>
      </w:r>
      <w:r w:rsidRPr="003552BC">
        <w:rPr>
          <w:rFonts w:ascii="Century Schoolbook" w:hAnsi="Century Schoolbook"/>
          <w:sz w:val="26"/>
          <w:szCs w:val="26"/>
        </w:rPr>
        <w:lastRenderedPageBreak/>
        <w:t>treatment programs is to rehabilitate the youth for a safe and law-abiding return to their communities. When youth are no</w:t>
      </w:r>
      <w:r>
        <w:rPr>
          <w:rFonts w:ascii="Century Schoolbook" w:hAnsi="Century Schoolbook"/>
          <w:sz w:val="26"/>
          <w:szCs w:val="26"/>
        </w:rPr>
        <w:t xml:space="preserve"> longer receiving treatment via the full spectrum of programming DJJ normally offers or the </w:t>
      </w:r>
      <w:r w:rsidRPr="003552BC">
        <w:rPr>
          <w:rFonts w:ascii="Century Schoolbook" w:hAnsi="Century Schoolbook"/>
          <w:sz w:val="26"/>
          <w:szCs w:val="26"/>
        </w:rPr>
        <w:t xml:space="preserve">opportunities to practice the skills learned from treatment, rehabilitation has been interrupted and there is no justification for continued detention. Without these intensive programs for the youth, the promise of treatment under </w:t>
      </w:r>
      <w:r>
        <w:rPr>
          <w:rFonts w:ascii="Century Schoolbook" w:hAnsi="Century Schoolbook"/>
          <w:sz w:val="26"/>
          <w:szCs w:val="26"/>
        </w:rPr>
        <w:t>Welfare and Institutions Code section 202</w:t>
      </w:r>
      <w:r w:rsidRPr="003552BC">
        <w:rPr>
          <w:rFonts w:ascii="Century Schoolbook" w:hAnsi="Century Schoolbook"/>
          <w:sz w:val="26"/>
          <w:szCs w:val="26"/>
        </w:rPr>
        <w:t xml:space="preserve"> has been severely compromised. These changed circumstances are ultimately detrimental and adverse to a </w:t>
      </w:r>
      <w:r w:rsidR="00BB4E8A">
        <w:rPr>
          <w:rFonts w:ascii="Century Schoolbook" w:hAnsi="Century Schoolbook"/>
          <w:sz w:val="26"/>
          <w:szCs w:val="26"/>
        </w:rPr>
        <w:t>[</w:t>
      </w:r>
      <w:r w:rsidR="00BB4E8A" w:rsidRPr="00BB4E8A">
        <w:rPr>
          <w:rFonts w:ascii="Century Schoolbook" w:hAnsi="Century Schoolbook"/>
          <w:sz w:val="26"/>
          <w:szCs w:val="26"/>
          <w:highlight w:val="yellow"/>
        </w:rPr>
        <w:t>YOUTH</w:t>
      </w:r>
      <w:r w:rsidR="00BB4E8A">
        <w:rPr>
          <w:rFonts w:ascii="Century Schoolbook" w:hAnsi="Century Schoolbook"/>
          <w:sz w:val="26"/>
          <w:szCs w:val="26"/>
        </w:rPr>
        <w:t>]</w:t>
      </w:r>
      <w:r w:rsidRPr="003552BC">
        <w:rPr>
          <w:rFonts w:ascii="Century Schoolbook" w:hAnsi="Century Schoolbook"/>
          <w:sz w:val="26"/>
          <w:szCs w:val="26"/>
        </w:rPr>
        <w:t>’s rehabilitation, and what is left is an anxious and scared teen who is isolated from his family during a global health crisis.</w:t>
      </w:r>
    </w:p>
    <w:p w14:paraId="6F4C4F00" w14:textId="66325E94" w:rsidR="006A2555" w:rsidRDefault="006A2555">
      <w:pPr>
        <w:rPr>
          <w:rFonts w:ascii="Century Schoolbook" w:hAnsi="Century Schoolbook"/>
          <w:b/>
          <w:sz w:val="26"/>
          <w:szCs w:val="26"/>
        </w:rPr>
      </w:pPr>
      <w:r>
        <w:rPr>
          <w:rFonts w:ascii="Century Schoolbook" w:hAnsi="Century Schoolbook"/>
          <w:b/>
          <w:sz w:val="26"/>
          <w:szCs w:val="26"/>
        </w:rPr>
        <w:br w:type="page"/>
      </w:r>
    </w:p>
    <w:p w14:paraId="5D7FB36D" w14:textId="77777777" w:rsidR="005B2CAA" w:rsidRPr="00AB4EBC" w:rsidRDefault="00AB4EBC" w:rsidP="00AB4EBC">
      <w:pPr>
        <w:spacing w:before="240" w:line="360" w:lineRule="auto"/>
        <w:ind w:firstLine="0"/>
        <w:jc w:val="center"/>
        <w:rPr>
          <w:rFonts w:ascii="Century Schoolbook" w:hAnsi="Century Schoolbook"/>
          <w:b/>
          <w:sz w:val="26"/>
          <w:szCs w:val="26"/>
        </w:rPr>
      </w:pPr>
      <w:r w:rsidRPr="00AB4EBC">
        <w:rPr>
          <w:rFonts w:ascii="Century Schoolbook" w:hAnsi="Century Schoolbook"/>
          <w:b/>
          <w:sz w:val="26"/>
          <w:szCs w:val="26"/>
        </w:rPr>
        <w:lastRenderedPageBreak/>
        <w:t>CONCLUSION</w:t>
      </w:r>
    </w:p>
    <w:p w14:paraId="07134354" w14:textId="38CD11E4" w:rsidR="00AC03D8" w:rsidRDefault="00C9324B" w:rsidP="00AC03D8">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ab/>
      </w:r>
      <w:r w:rsidR="00AC03D8">
        <w:rPr>
          <w:rFonts w:ascii="Century Schoolbook" w:hAnsi="Century Schoolbook"/>
          <w:sz w:val="26"/>
          <w:szCs w:val="26"/>
        </w:rPr>
        <w:t>T</w:t>
      </w:r>
      <w:r w:rsidR="00AC03D8" w:rsidRPr="003B4262">
        <w:rPr>
          <w:rFonts w:ascii="Century Schoolbook" w:hAnsi="Century Schoolbook"/>
          <w:sz w:val="26"/>
          <w:szCs w:val="26"/>
        </w:rPr>
        <w:t>he COVID-19 Pandemic places</w:t>
      </w:r>
      <w:r w:rsidR="000F32A5" w:rsidRPr="000F32A5">
        <w:rPr>
          <w:rFonts w:ascii="Century Schoolbook" w:hAnsi="Century Schoolbook"/>
          <w:bCs/>
          <w:sz w:val="26"/>
          <w:szCs w:val="26"/>
        </w:rPr>
        <w:t xml:space="preserve"> </w:t>
      </w:r>
      <w:r w:rsidR="00BF15F0">
        <w:rPr>
          <w:rFonts w:ascii="Century Schoolbook" w:hAnsi="Century Schoolbook"/>
          <w:bCs/>
          <w:sz w:val="26"/>
          <w:szCs w:val="26"/>
        </w:rPr>
        <w:t>[CLIENT]</w:t>
      </w:r>
      <w:r w:rsidR="001F0A3A">
        <w:rPr>
          <w:rFonts w:ascii="Century Schoolbook" w:hAnsi="Century Schoolbook"/>
          <w:bCs/>
          <w:sz w:val="26"/>
          <w:szCs w:val="26"/>
        </w:rPr>
        <w:t xml:space="preserve"> </w:t>
      </w:r>
      <w:r w:rsidR="00AC03D8" w:rsidRPr="003B4262">
        <w:rPr>
          <w:rFonts w:ascii="Century Schoolbook" w:hAnsi="Century Schoolbook"/>
          <w:sz w:val="26"/>
          <w:szCs w:val="26"/>
        </w:rPr>
        <w:t xml:space="preserve">at serious risk of physical, psychological, and emotional harm, such that the </w:t>
      </w:r>
      <w:r w:rsidR="00F019F7">
        <w:rPr>
          <w:rFonts w:ascii="Century Schoolbook" w:hAnsi="Century Schoolbook"/>
          <w:sz w:val="26"/>
          <w:szCs w:val="26"/>
        </w:rPr>
        <w:t>DJJ</w:t>
      </w:r>
      <w:r w:rsidR="00AC03D8" w:rsidRPr="003B4262">
        <w:rPr>
          <w:rFonts w:ascii="Century Schoolbook" w:hAnsi="Century Schoolbook"/>
          <w:sz w:val="26"/>
          <w:szCs w:val="26"/>
        </w:rPr>
        <w:t xml:space="preserve"> commitment </w:t>
      </w:r>
      <w:r w:rsidR="00AC03D8">
        <w:rPr>
          <w:rFonts w:ascii="Century Schoolbook" w:hAnsi="Century Schoolbook"/>
          <w:sz w:val="26"/>
          <w:szCs w:val="26"/>
        </w:rPr>
        <w:t xml:space="preserve">in this case </w:t>
      </w:r>
      <w:r w:rsidR="00AC03D8" w:rsidRPr="003B4262">
        <w:rPr>
          <w:rFonts w:ascii="Century Schoolbook" w:hAnsi="Century Schoolbook"/>
          <w:sz w:val="26"/>
          <w:szCs w:val="26"/>
        </w:rPr>
        <w:t xml:space="preserve">fails to provide treatment consistent with section 734: </w:t>
      </w:r>
      <w:r w:rsidR="00F019F7">
        <w:rPr>
          <w:rFonts w:ascii="Century Schoolbook" w:hAnsi="Century Schoolbook"/>
          <w:sz w:val="26"/>
          <w:szCs w:val="26"/>
        </w:rPr>
        <w:t>DJJ</w:t>
      </w:r>
      <w:r w:rsidR="00AC03D8" w:rsidRPr="003B4262">
        <w:rPr>
          <w:rFonts w:ascii="Century Schoolbook" w:hAnsi="Century Schoolbook"/>
          <w:sz w:val="26"/>
          <w:szCs w:val="26"/>
        </w:rPr>
        <w:t xml:space="preserve"> will no longer probably benefit </w:t>
      </w:r>
      <w:r w:rsidR="00BF15F0">
        <w:rPr>
          <w:rFonts w:ascii="Century Schoolbook" w:hAnsi="Century Schoolbook"/>
          <w:sz w:val="26"/>
          <w:szCs w:val="26"/>
        </w:rPr>
        <w:t>[CLIENT]</w:t>
      </w:r>
      <w:r w:rsidR="00AC03D8" w:rsidRPr="003B4262">
        <w:rPr>
          <w:rFonts w:ascii="Century Schoolbook" w:hAnsi="Century Schoolbook"/>
          <w:sz w:val="26"/>
          <w:szCs w:val="26"/>
        </w:rPr>
        <w:t xml:space="preserve">.  To the contrary, every day </w:t>
      </w:r>
      <w:r w:rsidR="00BF15F0">
        <w:rPr>
          <w:rFonts w:ascii="Century Schoolbook" w:hAnsi="Century Schoolbook"/>
          <w:sz w:val="26"/>
          <w:szCs w:val="26"/>
        </w:rPr>
        <w:t>[CLIENT]</w:t>
      </w:r>
      <w:r w:rsidR="001F0A3A">
        <w:rPr>
          <w:rFonts w:ascii="Century Schoolbook" w:hAnsi="Century Schoolbook"/>
          <w:sz w:val="26"/>
          <w:szCs w:val="26"/>
        </w:rPr>
        <w:t xml:space="preserve"> </w:t>
      </w:r>
      <w:r w:rsidR="00AC03D8" w:rsidRPr="003B4262">
        <w:rPr>
          <w:rFonts w:ascii="Century Schoolbook" w:hAnsi="Century Schoolbook"/>
          <w:sz w:val="26"/>
          <w:szCs w:val="26"/>
        </w:rPr>
        <w:t xml:space="preserve">spends at </w:t>
      </w:r>
      <w:r w:rsidR="00F019F7">
        <w:rPr>
          <w:rFonts w:ascii="Century Schoolbook" w:hAnsi="Century Schoolbook"/>
          <w:sz w:val="26"/>
          <w:szCs w:val="26"/>
        </w:rPr>
        <w:t>DJJ</w:t>
      </w:r>
      <w:r w:rsidR="00AC03D8" w:rsidRPr="003B4262">
        <w:rPr>
          <w:rFonts w:ascii="Century Schoolbook" w:hAnsi="Century Schoolbook"/>
          <w:sz w:val="26"/>
          <w:szCs w:val="26"/>
        </w:rPr>
        <w:t xml:space="preserve"> places him in great peril. </w:t>
      </w:r>
      <w:r w:rsidR="000F32A5">
        <w:rPr>
          <w:rFonts w:ascii="Century Schoolbook" w:hAnsi="Century Schoolbook"/>
          <w:sz w:val="26"/>
          <w:szCs w:val="26"/>
        </w:rPr>
        <w:t xml:space="preserve">His </w:t>
      </w:r>
      <w:r w:rsidR="00AC03D8" w:rsidRPr="00971576">
        <w:rPr>
          <w:rFonts w:ascii="Century Schoolbook" w:hAnsi="Century Schoolbook"/>
          <w:sz w:val="26"/>
          <w:szCs w:val="26"/>
        </w:rPr>
        <w:t xml:space="preserve">continued confinement </w:t>
      </w:r>
      <w:r w:rsidR="00AC03D8">
        <w:rPr>
          <w:rFonts w:ascii="Century Schoolbook" w:hAnsi="Century Schoolbook"/>
          <w:sz w:val="26"/>
          <w:szCs w:val="26"/>
        </w:rPr>
        <w:t>makes it significantly more likely that</w:t>
      </w:r>
      <w:r w:rsidR="000F32A5">
        <w:rPr>
          <w:rFonts w:ascii="Century Schoolbook" w:hAnsi="Century Schoolbook"/>
          <w:sz w:val="26"/>
          <w:szCs w:val="26"/>
        </w:rPr>
        <w:t xml:space="preserve"> he</w:t>
      </w:r>
      <w:r w:rsidR="00AC03D8">
        <w:rPr>
          <w:rFonts w:ascii="Century Schoolbook" w:hAnsi="Century Schoolbook"/>
          <w:sz w:val="26"/>
          <w:szCs w:val="26"/>
        </w:rPr>
        <w:t xml:space="preserve"> will contract the COVID-19 virus and become gravely ill, </w:t>
      </w:r>
      <w:r w:rsidR="00AC03D8" w:rsidRPr="004518B2">
        <w:rPr>
          <w:rFonts w:ascii="Century Schoolbook" w:hAnsi="Century Schoolbook"/>
          <w:sz w:val="26"/>
          <w:szCs w:val="26"/>
        </w:rPr>
        <w:t>and</w:t>
      </w:r>
      <w:r w:rsidR="00AC03D8">
        <w:rPr>
          <w:rFonts w:ascii="Century Schoolbook" w:hAnsi="Century Schoolbook"/>
          <w:sz w:val="26"/>
          <w:szCs w:val="26"/>
        </w:rPr>
        <w:t xml:space="preserve">/or </w:t>
      </w:r>
      <w:r w:rsidR="00AC03D8" w:rsidRPr="004518B2">
        <w:rPr>
          <w:rFonts w:ascii="Century Schoolbook" w:hAnsi="Century Schoolbook"/>
          <w:sz w:val="26"/>
          <w:szCs w:val="26"/>
        </w:rPr>
        <w:t>spread</w:t>
      </w:r>
      <w:r w:rsidR="00AC03D8">
        <w:rPr>
          <w:rFonts w:ascii="Century Schoolbook" w:hAnsi="Century Schoolbook"/>
          <w:sz w:val="26"/>
          <w:szCs w:val="26"/>
        </w:rPr>
        <w:t xml:space="preserve"> it to someone else.</w:t>
      </w:r>
    </w:p>
    <w:p w14:paraId="090AA21E" w14:textId="1C781143" w:rsidR="00AC03D8" w:rsidRDefault="00AC03D8" w:rsidP="00AC03D8">
      <w:pPr>
        <w:tabs>
          <w:tab w:val="left" w:pos="720"/>
        </w:tabs>
        <w:spacing w:line="360" w:lineRule="auto"/>
        <w:ind w:firstLine="0"/>
        <w:rPr>
          <w:rFonts w:ascii="Century Schoolbook" w:hAnsi="Century Schoolbook"/>
          <w:sz w:val="26"/>
          <w:szCs w:val="26"/>
        </w:rPr>
      </w:pPr>
      <w:r w:rsidRPr="003B4262">
        <w:rPr>
          <w:rFonts w:ascii="Century Schoolbook" w:hAnsi="Century Schoolbook"/>
          <w:sz w:val="26"/>
          <w:szCs w:val="26"/>
        </w:rPr>
        <w:t xml:space="preserve"> </w:t>
      </w:r>
      <w:r>
        <w:rPr>
          <w:rFonts w:ascii="Century Schoolbook" w:hAnsi="Century Schoolbook"/>
          <w:sz w:val="26"/>
          <w:szCs w:val="26"/>
        </w:rPr>
        <w:tab/>
        <w:t xml:space="preserve">Accordingly, </w:t>
      </w:r>
      <w:r w:rsidRPr="003B4262">
        <w:rPr>
          <w:rFonts w:ascii="Century Schoolbook" w:hAnsi="Century Schoolbook"/>
          <w:sz w:val="26"/>
          <w:szCs w:val="26"/>
        </w:rPr>
        <w:t xml:space="preserve">this Court should vacate the </w:t>
      </w:r>
      <w:r w:rsidR="00F019F7">
        <w:rPr>
          <w:rFonts w:ascii="Century Schoolbook" w:hAnsi="Century Schoolbook"/>
          <w:sz w:val="26"/>
          <w:szCs w:val="26"/>
        </w:rPr>
        <w:t>DJJ</w:t>
      </w:r>
      <w:r w:rsidRPr="003B4262">
        <w:rPr>
          <w:rFonts w:ascii="Century Schoolbook" w:hAnsi="Century Schoolbook"/>
          <w:sz w:val="26"/>
          <w:szCs w:val="26"/>
        </w:rPr>
        <w:t xml:space="preserve"> commitment</w:t>
      </w:r>
      <w:r>
        <w:rPr>
          <w:rFonts w:ascii="Century Schoolbook" w:hAnsi="Century Schoolbook"/>
          <w:sz w:val="26"/>
          <w:szCs w:val="26"/>
        </w:rPr>
        <w:t xml:space="preserve"> under section 779.</w:t>
      </w:r>
    </w:p>
    <w:p w14:paraId="77FA2001" w14:textId="77777777" w:rsidR="006A2555" w:rsidRDefault="006A2555" w:rsidP="006A2555">
      <w:pPr>
        <w:tabs>
          <w:tab w:val="left" w:pos="720"/>
        </w:tabs>
        <w:spacing w:line="360" w:lineRule="auto"/>
        <w:ind w:firstLine="0"/>
        <w:rPr>
          <w:rFonts w:ascii="Century Schoolbook" w:hAnsi="Century Schoolbook"/>
          <w:sz w:val="26"/>
          <w:szCs w:val="26"/>
        </w:rPr>
      </w:pPr>
    </w:p>
    <w:p w14:paraId="51AAAEAA" w14:textId="77777777" w:rsidR="00554D15" w:rsidRDefault="00554D15" w:rsidP="006A2555">
      <w:pPr>
        <w:tabs>
          <w:tab w:val="left" w:pos="720"/>
        </w:tabs>
        <w:spacing w:line="360" w:lineRule="auto"/>
        <w:ind w:firstLine="0"/>
        <w:rPr>
          <w:rFonts w:ascii="Century Schoolbook" w:hAnsi="Century Schoolbook"/>
          <w:sz w:val="26"/>
          <w:szCs w:val="26"/>
        </w:rPr>
      </w:pPr>
    </w:p>
    <w:p w14:paraId="1BFB839B" w14:textId="77777777" w:rsidR="006A2555" w:rsidRPr="00697ECC" w:rsidRDefault="006A2555" w:rsidP="006A2555">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Dated: </w:t>
      </w:r>
      <w:r>
        <w:rPr>
          <w:rFonts w:ascii="Book Antiqua" w:eastAsia="Century Gothic" w:hAnsi="Book Antiqua" w:cs="Book Antiqua"/>
          <w:sz w:val="26"/>
          <w:szCs w:val="26"/>
          <w:lang w:eastAsia="en-US"/>
        </w:rPr>
        <w:t>___________</w:t>
      </w:r>
      <w:r w:rsidRPr="00697ECC">
        <w:rPr>
          <w:rFonts w:ascii="Book Antiqua" w:eastAsia="Century Gothic" w:hAnsi="Book Antiqua" w:cs="Book Antiqua"/>
          <w:sz w:val="26"/>
          <w:szCs w:val="26"/>
          <w:lang w:eastAsia="en-US"/>
        </w:rPr>
        <w:tab/>
        <w:t xml:space="preserve">     </w:t>
      </w:r>
      <w:r w:rsidRPr="00697ECC">
        <w:rPr>
          <w:rFonts w:ascii="Book Antiqua" w:eastAsia="Century Gothic" w:hAnsi="Book Antiqua" w:cs="Book Antiqua"/>
          <w:sz w:val="26"/>
          <w:szCs w:val="26"/>
          <w:lang w:eastAsia="en-US"/>
        </w:rPr>
        <w:tab/>
        <w:t xml:space="preserve">     Respectfully submitted,</w:t>
      </w:r>
    </w:p>
    <w:p w14:paraId="1AF48E9A" w14:textId="46CDC365" w:rsidR="006A2555"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p>
    <w:p w14:paraId="5ECDDDCB" w14:textId="77777777" w:rsidR="001B035A" w:rsidRPr="00697ECC" w:rsidRDefault="001B035A"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p>
    <w:p w14:paraId="69DDC5B6" w14:textId="77777777" w:rsidR="00AC2DBB" w:rsidRDefault="00AC2DBB" w:rsidP="00AC2DBB">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C2024C">
        <w:rPr>
          <w:rFonts w:ascii="Book Antiqua" w:eastAsia="Century Gothic" w:hAnsi="Book Antiqua" w:cs="Book Antiqua"/>
          <w:sz w:val="26"/>
          <w:szCs w:val="26"/>
          <w:lang w:eastAsia="en-US"/>
        </w:rPr>
        <w:t>_____________</w:t>
      </w:r>
      <w:r>
        <w:rPr>
          <w:rFonts w:ascii="Book Antiqua" w:eastAsia="Century Gothic" w:hAnsi="Book Antiqua" w:cs="Book Antiqua"/>
          <w:sz w:val="26"/>
          <w:szCs w:val="26"/>
          <w:lang w:eastAsia="en-US"/>
        </w:rPr>
        <w:t>__</w:t>
      </w:r>
      <w:r w:rsidRPr="00C2024C">
        <w:rPr>
          <w:rFonts w:ascii="Book Antiqua" w:eastAsia="Century Gothic" w:hAnsi="Book Antiqua" w:cs="Book Antiqua"/>
          <w:sz w:val="26"/>
          <w:szCs w:val="26"/>
          <w:lang w:eastAsia="en-US"/>
        </w:rPr>
        <w:t>_______</w:t>
      </w:r>
      <w:r>
        <w:rPr>
          <w:rFonts w:ascii="Book Antiqua" w:eastAsia="Century Gothic" w:hAnsi="Book Antiqua" w:cs="Book Antiqua"/>
          <w:sz w:val="26"/>
          <w:szCs w:val="26"/>
          <w:lang w:eastAsia="en-US"/>
        </w:rPr>
        <w:t xml:space="preserve"> </w:t>
      </w:r>
    </w:p>
    <w:p w14:paraId="7BF6D598" w14:textId="18E7B7A8" w:rsidR="00AC2DBB" w:rsidRPr="00697ECC" w:rsidRDefault="00111D27" w:rsidP="00AC2DBB">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111D27">
        <w:rPr>
          <w:rFonts w:ascii="Book Antiqua" w:eastAsia="Century Gothic" w:hAnsi="Book Antiqua" w:cs="Book Antiqua"/>
          <w:sz w:val="26"/>
          <w:szCs w:val="26"/>
          <w:highlight w:val="yellow"/>
          <w:lang w:eastAsia="en-US"/>
        </w:rPr>
        <w:t>_______________</w:t>
      </w:r>
    </w:p>
    <w:p w14:paraId="476D196F" w14:textId="1F90EAC4" w:rsidR="00AC2DBB" w:rsidRPr="00697ECC" w:rsidRDefault="00AC2DBB" w:rsidP="00AC2DBB">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Attorney</w:t>
      </w:r>
      <w:r>
        <w:rPr>
          <w:rFonts w:ascii="Book Antiqua" w:eastAsia="Century Gothic" w:hAnsi="Book Antiqua" w:cs="Book Antiqua"/>
          <w:sz w:val="26"/>
          <w:szCs w:val="26"/>
          <w:lang w:eastAsia="en-US"/>
        </w:rPr>
        <w:t xml:space="preserve"> </w:t>
      </w:r>
      <w:r w:rsidRPr="00697ECC">
        <w:rPr>
          <w:rFonts w:ascii="Book Antiqua" w:eastAsia="Century Gothic" w:hAnsi="Book Antiqua" w:cs="Book Antiqua"/>
          <w:sz w:val="26"/>
          <w:szCs w:val="26"/>
          <w:lang w:eastAsia="en-US"/>
        </w:rPr>
        <w:t>for</w:t>
      </w:r>
      <w:r>
        <w:rPr>
          <w:rFonts w:ascii="Book Antiqua" w:eastAsia="Century Gothic" w:hAnsi="Book Antiqua" w:cs="Book Antiqua"/>
          <w:sz w:val="26"/>
          <w:szCs w:val="26"/>
          <w:lang w:eastAsia="en-US"/>
        </w:rPr>
        <w:t xml:space="preserve"> </w:t>
      </w:r>
      <w:r w:rsidR="00BF15F0">
        <w:rPr>
          <w:rFonts w:ascii="Century Schoolbook" w:hAnsi="Century Schoolbook"/>
          <w:sz w:val="26"/>
          <w:szCs w:val="26"/>
        </w:rPr>
        <w:t>[CLIENT]</w:t>
      </w:r>
    </w:p>
    <w:p w14:paraId="3D4FCB36" w14:textId="77777777" w:rsidR="00243B98" w:rsidRPr="0023468E" w:rsidRDefault="00243B98" w:rsidP="00955E72">
      <w:pPr>
        <w:spacing w:line="360" w:lineRule="auto"/>
        <w:rPr>
          <w:rFonts w:ascii="Century Schoolbook" w:hAnsi="Century Schoolbook"/>
          <w:sz w:val="26"/>
          <w:szCs w:val="26"/>
        </w:rPr>
      </w:pPr>
    </w:p>
    <w:p w14:paraId="39339BC7" w14:textId="77777777" w:rsidR="00243B98" w:rsidRPr="0023468E" w:rsidRDefault="00243B98" w:rsidP="00243B98">
      <w:pPr>
        <w:rPr>
          <w:rFonts w:ascii="Century Schoolbook" w:hAnsi="Century Schoolbook"/>
          <w:sz w:val="26"/>
          <w:szCs w:val="26"/>
        </w:rPr>
      </w:pPr>
    </w:p>
    <w:p w14:paraId="0BEBEDE0" w14:textId="77777777" w:rsidR="00AB4EBC" w:rsidRDefault="00AB4EBC" w:rsidP="00966420">
      <w:pPr>
        <w:jc w:val="center"/>
        <w:rPr>
          <w:rFonts w:ascii="Century Schoolbook" w:hAnsi="Century Schoolbook"/>
          <w:sz w:val="26"/>
          <w:szCs w:val="26"/>
        </w:rPr>
      </w:pPr>
      <w:r>
        <w:rPr>
          <w:rFonts w:ascii="Century Schoolbook" w:hAnsi="Century Schoolbook"/>
          <w:sz w:val="26"/>
          <w:szCs w:val="26"/>
        </w:rPr>
        <w:br w:type="page"/>
      </w:r>
      <w:r>
        <w:rPr>
          <w:rFonts w:ascii="Century Schoolbook" w:hAnsi="Century Schoolbook"/>
          <w:b/>
          <w:sz w:val="26"/>
          <w:szCs w:val="26"/>
        </w:rPr>
        <w:lastRenderedPageBreak/>
        <w:t xml:space="preserve">DECLARATION OF </w:t>
      </w:r>
      <w:r w:rsidR="006A2555">
        <w:rPr>
          <w:rFonts w:ascii="Century Schoolbook" w:hAnsi="Century Schoolbook"/>
          <w:b/>
          <w:sz w:val="26"/>
          <w:szCs w:val="26"/>
        </w:rPr>
        <w:t>[ATTORNEY]</w:t>
      </w:r>
    </w:p>
    <w:p w14:paraId="75114FE9" w14:textId="77777777" w:rsidR="00AB4EBC" w:rsidRDefault="00AB4EBC" w:rsidP="00AB4EBC">
      <w:pPr>
        <w:spacing w:line="360" w:lineRule="auto"/>
        <w:ind w:firstLine="0"/>
        <w:jc w:val="center"/>
        <w:rPr>
          <w:rFonts w:ascii="Century Schoolbook" w:hAnsi="Century Schoolbook"/>
          <w:sz w:val="26"/>
          <w:szCs w:val="26"/>
        </w:rPr>
      </w:pPr>
    </w:p>
    <w:p w14:paraId="34339DEC" w14:textId="77777777" w:rsidR="00AF5DC7" w:rsidRDefault="00AF5DC7" w:rsidP="00AB4EBC">
      <w:pPr>
        <w:spacing w:line="360" w:lineRule="auto"/>
        <w:ind w:firstLine="0"/>
        <w:jc w:val="center"/>
        <w:rPr>
          <w:rFonts w:ascii="Century Schoolbook" w:hAnsi="Century Schoolbook"/>
          <w:sz w:val="26"/>
          <w:szCs w:val="26"/>
        </w:rPr>
      </w:pPr>
    </w:p>
    <w:p w14:paraId="3B3E3F60" w14:textId="77777777" w:rsidR="00AB4EBC" w:rsidRDefault="00AB4EBC" w:rsidP="00AB4EBC">
      <w:pPr>
        <w:spacing w:line="360" w:lineRule="auto"/>
        <w:ind w:firstLine="0"/>
        <w:rPr>
          <w:rFonts w:ascii="Century Schoolbook" w:hAnsi="Century Schoolbook"/>
          <w:sz w:val="26"/>
          <w:szCs w:val="26"/>
        </w:rPr>
      </w:pPr>
      <w:r>
        <w:rPr>
          <w:rFonts w:ascii="Century Schoolbook" w:hAnsi="Century Schoolbook"/>
          <w:sz w:val="26"/>
          <w:szCs w:val="26"/>
        </w:rPr>
        <w:t xml:space="preserve">I, </w:t>
      </w:r>
      <w:r w:rsidR="006A2555">
        <w:rPr>
          <w:rFonts w:ascii="Century Schoolbook" w:hAnsi="Century Schoolbook"/>
          <w:sz w:val="26"/>
          <w:szCs w:val="26"/>
        </w:rPr>
        <w:t>_____________________</w:t>
      </w:r>
      <w:r>
        <w:rPr>
          <w:rFonts w:ascii="Century Schoolbook" w:hAnsi="Century Schoolbook"/>
          <w:sz w:val="26"/>
          <w:szCs w:val="26"/>
        </w:rPr>
        <w:t>, declare:</w:t>
      </w:r>
    </w:p>
    <w:p w14:paraId="5E121B24" w14:textId="77777777" w:rsidR="008F22FC" w:rsidRDefault="008F22FC" w:rsidP="00AB4EBC">
      <w:pPr>
        <w:spacing w:line="360" w:lineRule="auto"/>
        <w:ind w:firstLine="0"/>
        <w:rPr>
          <w:rFonts w:ascii="Century Schoolbook" w:hAnsi="Century Schoolbook"/>
          <w:sz w:val="26"/>
          <w:szCs w:val="26"/>
        </w:rPr>
      </w:pPr>
    </w:p>
    <w:p w14:paraId="77A8290A" w14:textId="77777777" w:rsidR="002D5185" w:rsidRDefault="00AB4EB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I am</w:t>
      </w:r>
      <w:r w:rsidR="006A2555">
        <w:rPr>
          <w:rFonts w:ascii="Century Schoolbook" w:hAnsi="Century Schoolbook"/>
          <w:sz w:val="26"/>
          <w:szCs w:val="26"/>
        </w:rPr>
        <w:t xml:space="preserve"> the attorney appointed to represent ____________________ in this case</w:t>
      </w:r>
      <w:r w:rsidR="002D5185">
        <w:rPr>
          <w:rFonts w:ascii="Century Schoolbook" w:hAnsi="Century Schoolbook"/>
          <w:sz w:val="26"/>
          <w:szCs w:val="26"/>
        </w:rPr>
        <w:t>.</w:t>
      </w:r>
    </w:p>
    <w:p w14:paraId="093B533B" w14:textId="00EA5E9E" w:rsidR="008F22FC" w:rsidRDefault="008F22FC" w:rsidP="00AB4EBC">
      <w:pPr>
        <w:pStyle w:val="ListParagraph"/>
        <w:numPr>
          <w:ilvl w:val="0"/>
          <w:numId w:val="12"/>
        </w:numPr>
        <w:spacing w:line="360" w:lineRule="auto"/>
        <w:rPr>
          <w:rFonts w:ascii="Century Schoolbook" w:hAnsi="Century Schoolbook"/>
          <w:sz w:val="26"/>
          <w:szCs w:val="26"/>
        </w:rPr>
      </w:pPr>
      <w:r w:rsidRPr="00554D15">
        <w:rPr>
          <w:rFonts w:ascii="Century Schoolbook" w:hAnsi="Century Schoolbook"/>
          <w:sz w:val="26"/>
          <w:szCs w:val="26"/>
          <w:highlight w:val="yellow"/>
        </w:rPr>
        <w:t xml:space="preserve">[DISCUSS CURRENT </w:t>
      </w:r>
      <w:r w:rsidR="00F019F7">
        <w:rPr>
          <w:rFonts w:ascii="Century Schoolbook" w:hAnsi="Century Schoolbook"/>
          <w:sz w:val="26"/>
          <w:szCs w:val="26"/>
          <w:highlight w:val="yellow"/>
        </w:rPr>
        <w:t>DJJ</w:t>
      </w:r>
      <w:r w:rsidR="00AC03D8">
        <w:rPr>
          <w:rFonts w:ascii="Century Schoolbook" w:hAnsi="Century Schoolbook"/>
          <w:sz w:val="26"/>
          <w:szCs w:val="26"/>
          <w:highlight w:val="yellow"/>
        </w:rPr>
        <w:t xml:space="preserve"> </w:t>
      </w:r>
      <w:r w:rsidRPr="00554D15">
        <w:rPr>
          <w:rFonts w:ascii="Century Schoolbook" w:hAnsi="Century Schoolbook"/>
          <w:sz w:val="26"/>
          <w:szCs w:val="26"/>
          <w:highlight w:val="yellow"/>
        </w:rPr>
        <w:t>DISPOSITION]</w:t>
      </w:r>
    </w:p>
    <w:p w14:paraId="43F4B5CE" w14:textId="77777777" w:rsidR="008F22FC" w:rsidRDefault="008F22F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w:t>
      </w:r>
      <w:r w:rsidRPr="000C07E2">
        <w:rPr>
          <w:rFonts w:ascii="Century Schoolbook" w:hAnsi="Century Schoolbook"/>
          <w:sz w:val="26"/>
          <w:szCs w:val="26"/>
          <w:highlight w:val="yellow"/>
        </w:rPr>
        <w:t>DETAIL KNOWN RISKS OF PHYSICAL AND PSYCHOLOGICAL HARM OF DISPOSITION</w:t>
      </w:r>
      <w:r w:rsidR="00554D15" w:rsidRPr="000C07E2">
        <w:rPr>
          <w:rFonts w:ascii="Century Schoolbook" w:hAnsi="Century Schoolbook"/>
          <w:sz w:val="26"/>
          <w:szCs w:val="26"/>
          <w:highlight w:val="yellow"/>
        </w:rPr>
        <w:t xml:space="preserve"> AND PARTICULAR VULNERABILITIES OF </w:t>
      </w:r>
      <w:r w:rsidR="00E8011B">
        <w:rPr>
          <w:rFonts w:ascii="Century Schoolbook" w:hAnsi="Century Schoolbook"/>
          <w:sz w:val="26"/>
          <w:szCs w:val="26"/>
          <w:highlight w:val="yellow"/>
        </w:rPr>
        <w:t>YOUTH</w:t>
      </w:r>
      <w:r w:rsidRPr="000C07E2">
        <w:rPr>
          <w:rFonts w:ascii="Century Schoolbook" w:hAnsi="Century Schoolbook"/>
          <w:sz w:val="26"/>
          <w:szCs w:val="26"/>
          <w:highlight w:val="yellow"/>
        </w:rPr>
        <w:t>]</w:t>
      </w:r>
      <w:r>
        <w:rPr>
          <w:rFonts w:ascii="Century Schoolbook" w:hAnsi="Century Schoolbook"/>
          <w:sz w:val="26"/>
          <w:szCs w:val="26"/>
        </w:rPr>
        <w:t xml:space="preserve"> </w:t>
      </w:r>
    </w:p>
    <w:p w14:paraId="1DEF8298" w14:textId="77777777" w:rsidR="008F22FC" w:rsidRDefault="008F22F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w:t>
      </w:r>
      <w:r w:rsidRPr="000C07E2">
        <w:rPr>
          <w:rFonts w:ascii="Century Schoolbook" w:hAnsi="Century Schoolbook"/>
          <w:sz w:val="26"/>
          <w:szCs w:val="26"/>
          <w:highlight w:val="yellow"/>
        </w:rPr>
        <w:t xml:space="preserve">DISCUSS HOW </w:t>
      </w:r>
      <w:r w:rsidR="00E8011B">
        <w:rPr>
          <w:rFonts w:ascii="Century Schoolbook" w:hAnsi="Century Schoolbook"/>
          <w:sz w:val="26"/>
          <w:szCs w:val="26"/>
          <w:highlight w:val="yellow"/>
        </w:rPr>
        <w:t>YOUTH</w:t>
      </w:r>
      <w:r w:rsidRPr="000C07E2">
        <w:rPr>
          <w:rFonts w:ascii="Century Schoolbook" w:hAnsi="Century Schoolbook"/>
          <w:sz w:val="26"/>
          <w:szCs w:val="26"/>
          <w:highlight w:val="yellow"/>
        </w:rPr>
        <w:t xml:space="preserve"> CAN BE SAFELY BE RELEASED TO PARENT, GUARDIAN, FAMILY MEMBER AND DETAIL THE CIRCUMSTANCES]</w:t>
      </w:r>
    </w:p>
    <w:p w14:paraId="0871C422" w14:textId="77777777" w:rsidR="008F22FC" w:rsidRDefault="008F22FC" w:rsidP="00062871">
      <w:pPr>
        <w:spacing w:line="360" w:lineRule="auto"/>
        <w:ind w:firstLine="0"/>
        <w:rPr>
          <w:rFonts w:ascii="Century Schoolbook" w:eastAsia="Calibri" w:hAnsi="Century Schoolbook" w:cs="Times New Roman"/>
          <w:sz w:val="26"/>
          <w:szCs w:val="26"/>
          <w:lang w:eastAsia="en-US"/>
        </w:rPr>
      </w:pPr>
    </w:p>
    <w:p w14:paraId="0F7E07B3" w14:textId="77777777" w:rsidR="00062871" w:rsidRPr="00062871" w:rsidRDefault="00062871" w:rsidP="00062871">
      <w:pPr>
        <w:spacing w:line="360" w:lineRule="auto"/>
        <w:ind w:firstLine="0"/>
        <w:rPr>
          <w:rFonts w:ascii="Century Schoolbook" w:eastAsia="Calibri" w:hAnsi="Century Schoolbook" w:cs="Times New Roman"/>
          <w:sz w:val="26"/>
          <w:szCs w:val="26"/>
          <w:lang w:eastAsia="en-US"/>
        </w:rPr>
      </w:pPr>
      <w:r w:rsidRPr="00062871">
        <w:rPr>
          <w:rFonts w:ascii="Century Schoolbook" w:eastAsia="Calibri" w:hAnsi="Century Schoolbook" w:cs="Times New Roman"/>
          <w:sz w:val="26"/>
          <w:szCs w:val="26"/>
          <w:lang w:eastAsia="en-US"/>
        </w:rPr>
        <w:t xml:space="preserve">I certify under penalty of perjury that the foregoing is true and correct.  Executed on </w:t>
      </w:r>
      <w:r w:rsidR="008F22FC" w:rsidRPr="00554D15">
        <w:rPr>
          <w:rFonts w:ascii="Century Schoolbook" w:eastAsia="Calibri" w:hAnsi="Century Schoolbook" w:cs="Times New Roman"/>
          <w:sz w:val="26"/>
          <w:szCs w:val="26"/>
          <w:highlight w:val="yellow"/>
          <w:lang w:eastAsia="en-US"/>
        </w:rPr>
        <w:t>[DATE]</w:t>
      </w:r>
      <w:r w:rsidRPr="00062871">
        <w:rPr>
          <w:rFonts w:ascii="Century Schoolbook" w:eastAsia="Calibri" w:hAnsi="Century Schoolbook" w:cs="Times New Roman"/>
          <w:sz w:val="26"/>
          <w:szCs w:val="26"/>
          <w:lang w:eastAsia="en-US"/>
        </w:rPr>
        <w:t>, at</w:t>
      </w:r>
      <w:r w:rsidR="008F22FC">
        <w:rPr>
          <w:rFonts w:ascii="Century Schoolbook" w:eastAsia="Calibri" w:hAnsi="Century Schoolbook" w:cs="Times New Roman"/>
          <w:sz w:val="26"/>
          <w:szCs w:val="26"/>
          <w:lang w:eastAsia="en-US"/>
        </w:rPr>
        <w:t xml:space="preserve"> </w:t>
      </w:r>
      <w:r w:rsidR="008F22FC" w:rsidRPr="00554D15">
        <w:rPr>
          <w:rFonts w:ascii="Century Schoolbook" w:eastAsia="Calibri" w:hAnsi="Century Schoolbook" w:cs="Times New Roman"/>
          <w:sz w:val="26"/>
          <w:szCs w:val="26"/>
          <w:highlight w:val="yellow"/>
          <w:lang w:eastAsia="en-US"/>
        </w:rPr>
        <w:t>[CITY OR COUNTY]</w:t>
      </w:r>
      <w:r w:rsidRPr="00062871">
        <w:rPr>
          <w:rFonts w:ascii="Century Schoolbook" w:eastAsia="Calibri" w:hAnsi="Century Schoolbook" w:cs="Times New Roman"/>
          <w:sz w:val="26"/>
          <w:szCs w:val="26"/>
          <w:lang w:eastAsia="en-US"/>
        </w:rPr>
        <w:t xml:space="preserve">, California.  </w:t>
      </w:r>
    </w:p>
    <w:p w14:paraId="70FA0C1B" w14:textId="77777777" w:rsidR="00243B98" w:rsidRPr="0023468E" w:rsidRDefault="00243B98" w:rsidP="00243B98">
      <w:pPr>
        <w:rPr>
          <w:rFonts w:ascii="Century Schoolbook" w:hAnsi="Century Schoolbook"/>
          <w:sz w:val="26"/>
          <w:szCs w:val="26"/>
        </w:rPr>
      </w:pPr>
    </w:p>
    <w:p w14:paraId="43AF5CD9" w14:textId="77777777" w:rsidR="008F22FC" w:rsidRPr="00C2024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C2024C">
        <w:rPr>
          <w:rFonts w:ascii="Book Antiqua" w:eastAsia="Century Gothic" w:hAnsi="Book Antiqua" w:cs="Book Antiqua"/>
          <w:sz w:val="26"/>
          <w:szCs w:val="26"/>
          <w:lang w:eastAsia="en-US"/>
        </w:rPr>
        <w:t xml:space="preserve">[Attorney </w:t>
      </w:r>
      <w:r>
        <w:rPr>
          <w:rFonts w:ascii="Book Antiqua" w:eastAsia="Century Gothic" w:hAnsi="Book Antiqua" w:cs="Book Antiqua"/>
          <w:sz w:val="26"/>
          <w:szCs w:val="26"/>
          <w:lang w:eastAsia="en-US"/>
        </w:rPr>
        <w:t>signature</w:t>
      </w:r>
      <w:r w:rsidRPr="00C2024C">
        <w:rPr>
          <w:rFonts w:ascii="Book Antiqua" w:eastAsia="Century Gothic" w:hAnsi="Book Antiqua" w:cs="Book Antiqua"/>
          <w:sz w:val="26"/>
          <w:szCs w:val="26"/>
          <w:lang w:eastAsia="en-US"/>
        </w:rPr>
        <w:t>] ____________________</w:t>
      </w:r>
      <w:r>
        <w:rPr>
          <w:rFonts w:ascii="Book Antiqua" w:eastAsia="Century Gothic" w:hAnsi="Book Antiqua" w:cs="Book Antiqua"/>
          <w:sz w:val="26"/>
          <w:szCs w:val="26"/>
          <w:lang w:eastAsia="en-US"/>
        </w:rPr>
        <w:t xml:space="preserve"> </w:t>
      </w:r>
      <w:r w:rsidRPr="00C2024C">
        <w:rPr>
          <w:rFonts w:ascii="Book Antiqua" w:eastAsia="Century Gothic" w:hAnsi="Book Antiqua" w:cs="Book Antiqua"/>
          <w:sz w:val="26"/>
          <w:szCs w:val="26"/>
          <w:lang w:eastAsia="en-US"/>
        </w:rPr>
        <w:t>[Attorney name] ____________________</w:t>
      </w:r>
    </w:p>
    <w:p w14:paraId="3989C02F" w14:textId="77777777" w:rsidR="008F22F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p>
    <w:p w14:paraId="749E8C42" w14:textId="16964701" w:rsidR="008F22FC" w:rsidRPr="00697EC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Attorney for </w:t>
      </w:r>
      <w:r w:rsidR="00BF15F0">
        <w:rPr>
          <w:rFonts w:ascii="Book Antiqua" w:eastAsia="Century Gothic" w:hAnsi="Book Antiqua" w:cs="Book Antiqua"/>
          <w:sz w:val="26"/>
          <w:szCs w:val="26"/>
          <w:lang w:eastAsia="en-US"/>
        </w:rPr>
        <w:t>[CLIENT]</w:t>
      </w:r>
    </w:p>
    <w:p w14:paraId="0177C13B" w14:textId="77777777" w:rsidR="00243B98" w:rsidRPr="0023468E" w:rsidRDefault="00243B98" w:rsidP="00243B98">
      <w:pPr>
        <w:rPr>
          <w:rFonts w:ascii="Century Schoolbook" w:hAnsi="Century Schoolbook"/>
          <w:sz w:val="26"/>
          <w:szCs w:val="26"/>
        </w:rPr>
      </w:pPr>
    </w:p>
    <w:p w14:paraId="6A3CB4A5" w14:textId="77777777" w:rsidR="00243B98" w:rsidRPr="0023468E" w:rsidRDefault="00243B98" w:rsidP="00243B98">
      <w:pPr>
        <w:rPr>
          <w:rFonts w:ascii="Century Schoolbook" w:hAnsi="Century Schoolbook"/>
          <w:sz w:val="26"/>
          <w:szCs w:val="26"/>
        </w:rPr>
      </w:pPr>
    </w:p>
    <w:p w14:paraId="35EB1155" w14:textId="77777777" w:rsidR="002B12FB" w:rsidRDefault="002B12FB">
      <w:pPr>
        <w:rPr>
          <w:rFonts w:ascii="Century Schoolbook" w:hAnsi="Century Schoolbook"/>
          <w:sz w:val="26"/>
          <w:szCs w:val="26"/>
        </w:rPr>
      </w:pPr>
      <w:r>
        <w:rPr>
          <w:rFonts w:ascii="Century Schoolbook" w:hAnsi="Century Schoolbook"/>
          <w:sz w:val="26"/>
          <w:szCs w:val="26"/>
        </w:rPr>
        <w:br w:type="page"/>
      </w:r>
    </w:p>
    <w:p w14:paraId="1604C4B2" w14:textId="77777777" w:rsidR="00243B98" w:rsidRDefault="00243B98" w:rsidP="00243B98">
      <w:pPr>
        <w:rPr>
          <w:rFonts w:ascii="Century Schoolbook" w:hAnsi="Century Schoolbook"/>
          <w:sz w:val="26"/>
          <w:szCs w:val="26"/>
        </w:rPr>
      </w:pPr>
    </w:p>
    <w:p w14:paraId="4FFA99D5" w14:textId="77777777" w:rsidR="002B12FB" w:rsidRDefault="002B12FB" w:rsidP="00243B98">
      <w:pPr>
        <w:rPr>
          <w:rFonts w:ascii="Century Schoolbook" w:hAnsi="Century Schoolbook"/>
          <w:sz w:val="26"/>
          <w:szCs w:val="26"/>
        </w:rPr>
      </w:pPr>
    </w:p>
    <w:p w14:paraId="5BEC70EB" w14:textId="77777777" w:rsidR="002B12FB" w:rsidRDefault="002B12FB" w:rsidP="00243B98">
      <w:pPr>
        <w:rPr>
          <w:rFonts w:ascii="Century Schoolbook" w:hAnsi="Century Schoolbook"/>
          <w:sz w:val="26"/>
          <w:szCs w:val="26"/>
        </w:rPr>
      </w:pPr>
    </w:p>
    <w:p w14:paraId="18B4E0D5" w14:textId="77777777" w:rsidR="002B12FB" w:rsidRDefault="002B12FB" w:rsidP="00243B98">
      <w:pPr>
        <w:rPr>
          <w:rFonts w:ascii="Century Schoolbook" w:hAnsi="Century Schoolbook"/>
          <w:sz w:val="26"/>
          <w:szCs w:val="26"/>
        </w:rPr>
      </w:pPr>
    </w:p>
    <w:p w14:paraId="6E220FB6" w14:textId="77777777" w:rsidR="00E16AE7" w:rsidRPr="00830997" w:rsidRDefault="00E16AE7" w:rsidP="00830997">
      <w:pPr>
        <w:ind w:hanging="90"/>
        <w:jc w:val="center"/>
        <w:rPr>
          <w:rFonts w:ascii="Century Schoolbook" w:hAnsi="Century Schoolbook"/>
          <w:sz w:val="48"/>
          <w:szCs w:val="48"/>
        </w:rPr>
      </w:pPr>
      <w:r w:rsidRPr="00830997">
        <w:rPr>
          <w:rFonts w:ascii="Century Schoolbook" w:hAnsi="Century Schoolbook"/>
          <w:sz w:val="48"/>
          <w:szCs w:val="48"/>
        </w:rPr>
        <w:t>Exhibit 1</w:t>
      </w:r>
    </w:p>
    <w:p w14:paraId="2BC1AC22" w14:textId="77777777" w:rsidR="00E16AE7" w:rsidRDefault="00E16AE7" w:rsidP="00E16AE7">
      <w:pPr>
        <w:ind w:hanging="90"/>
        <w:jc w:val="center"/>
        <w:rPr>
          <w:rFonts w:ascii="Century Schoolbook" w:hAnsi="Century Schoolbook"/>
          <w:sz w:val="48"/>
          <w:szCs w:val="48"/>
        </w:rPr>
      </w:pPr>
      <w:r w:rsidRPr="00830997">
        <w:rPr>
          <w:rFonts w:ascii="Century Schoolbook" w:hAnsi="Century Schoolbook"/>
          <w:sz w:val="48"/>
          <w:szCs w:val="48"/>
        </w:rPr>
        <w:t>Declaration of Marc Stern</w:t>
      </w:r>
    </w:p>
    <w:p w14:paraId="3FF5674C" w14:textId="77777777" w:rsidR="00E16AE7" w:rsidRDefault="00E16AE7">
      <w:pPr>
        <w:rPr>
          <w:rFonts w:ascii="Century Schoolbook" w:hAnsi="Century Schoolbook"/>
          <w:sz w:val="48"/>
          <w:szCs w:val="48"/>
        </w:rPr>
      </w:pPr>
      <w:r>
        <w:rPr>
          <w:rFonts w:ascii="Century Schoolbook" w:hAnsi="Century Schoolbook"/>
          <w:sz w:val="48"/>
          <w:szCs w:val="48"/>
        </w:rPr>
        <w:br w:type="page"/>
      </w:r>
    </w:p>
    <w:p w14:paraId="4488AB5F" w14:textId="77777777" w:rsidR="00E16AE7" w:rsidRDefault="00E16AE7" w:rsidP="00E16AE7">
      <w:pPr>
        <w:rPr>
          <w:rFonts w:ascii="Century Schoolbook" w:hAnsi="Century Schoolbook"/>
          <w:sz w:val="26"/>
          <w:szCs w:val="26"/>
        </w:rPr>
      </w:pPr>
    </w:p>
    <w:p w14:paraId="4A233068" w14:textId="77777777" w:rsidR="00E16AE7" w:rsidRDefault="00E16AE7" w:rsidP="00E16AE7">
      <w:pPr>
        <w:rPr>
          <w:rFonts w:ascii="Century Schoolbook" w:hAnsi="Century Schoolbook"/>
          <w:sz w:val="26"/>
          <w:szCs w:val="26"/>
        </w:rPr>
      </w:pPr>
    </w:p>
    <w:p w14:paraId="4304D7E7" w14:textId="77777777" w:rsidR="00E16AE7" w:rsidRDefault="00E16AE7" w:rsidP="00E16AE7">
      <w:pPr>
        <w:rPr>
          <w:rFonts w:ascii="Century Schoolbook" w:hAnsi="Century Schoolbook"/>
          <w:sz w:val="26"/>
          <w:szCs w:val="26"/>
        </w:rPr>
      </w:pPr>
    </w:p>
    <w:p w14:paraId="2BDB95C1" w14:textId="77777777" w:rsidR="00E16AE7" w:rsidRDefault="00E16AE7" w:rsidP="00E16AE7">
      <w:pPr>
        <w:rPr>
          <w:rFonts w:ascii="Century Schoolbook" w:hAnsi="Century Schoolbook"/>
          <w:sz w:val="26"/>
          <w:szCs w:val="26"/>
        </w:rPr>
      </w:pPr>
    </w:p>
    <w:p w14:paraId="220CE8FA" w14:textId="77777777" w:rsidR="00E16AE7" w:rsidRPr="00FF0D54" w:rsidRDefault="00E16AE7" w:rsidP="00E16AE7">
      <w:pPr>
        <w:ind w:hanging="90"/>
        <w:jc w:val="center"/>
        <w:rPr>
          <w:rFonts w:ascii="Century Schoolbook" w:hAnsi="Century Schoolbook"/>
          <w:sz w:val="48"/>
          <w:szCs w:val="48"/>
        </w:rPr>
      </w:pPr>
      <w:r w:rsidRPr="00FF0D54">
        <w:rPr>
          <w:rFonts w:ascii="Century Schoolbook" w:hAnsi="Century Schoolbook"/>
          <w:sz w:val="48"/>
          <w:szCs w:val="48"/>
        </w:rPr>
        <w:t xml:space="preserve">Exhibit </w:t>
      </w:r>
      <w:r>
        <w:rPr>
          <w:rFonts w:ascii="Century Schoolbook" w:hAnsi="Century Schoolbook"/>
          <w:sz w:val="48"/>
          <w:szCs w:val="48"/>
        </w:rPr>
        <w:t>2</w:t>
      </w:r>
    </w:p>
    <w:p w14:paraId="64528CD2" w14:textId="77777777" w:rsidR="00E16AE7" w:rsidRDefault="00E16AE7" w:rsidP="00E16AE7">
      <w:pPr>
        <w:ind w:hanging="90"/>
        <w:jc w:val="center"/>
        <w:rPr>
          <w:rFonts w:ascii="Century Schoolbook" w:hAnsi="Century Schoolbook"/>
          <w:sz w:val="48"/>
          <w:szCs w:val="48"/>
        </w:rPr>
      </w:pPr>
      <w:r w:rsidRPr="00FF0D54">
        <w:rPr>
          <w:rFonts w:ascii="Century Schoolbook" w:hAnsi="Century Schoolbook"/>
          <w:sz w:val="48"/>
          <w:szCs w:val="48"/>
        </w:rPr>
        <w:t xml:space="preserve">Declaration of </w:t>
      </w:r>
      <w:r w:rsidRPr="00E16AE7">
        <w:rPr>
          <w:rFonts w:ascii="Century Schoolbook" w:hAnsi="Century Schoolbook"/>
          <w:sz w:val="48"/>
          <w:szCs w:val="48"/>
        </w:rPr>
        <w:t>Craig W. Haney</w:t>
      </w:r>
    </w:p>
    <w:p w14:paraId="4DF13180" w14:textId="77777777" w:rsidR="00E16AE7" w:rsidRDefault="00E16AE7">
      <w:pPr>
        <w:rPr>
          <w:rFonts w:ascii="Century Schoolbook" w:hAnsi="Century Schoolbook"/>
          <w:sz w:val="48"/>
          <w:szCs w:val="48"/>
        </w:rPr>
      </w:pPr>
      <w:r>
        <w:rPr>
          <w:rFonts w:ascii="Century Schoolbook" w:hAnsi="Century Schoolbook"/>
          <w:sz w:val="48"/>
          <w:szCs w:val="48"/>
        </w:rPr>
        <w:br w:type="page"/>
      </w:r>
    </w:p>
    <w:p w14:paraId="3904D3D7" w14:textId="77777777" w:rsidR="00E16AE7" w:rsidRDefault="00E16AE7" w:rsidP="00E16AE7">
      <w:pPr>
        <w:rPr>
          <w:rFonts w:ascii="Century Schoolbook" w:hAnsi="Century Schoolbook"/>
          <w:sz w:val="26"/>
          <w:szCs w:val="26"/>
        </w:rPr>
      </w:pPr>
    </w:p>
    <w:p w14:paraId="093FBEDE" w14:textId="77777777" w:rsidR="00E16AE7" w:rsidRDefault="00E16AE7" w:rsidP="00E16AE7">
      <w:pPr>
        <w:rPr>
          <w:rFonts w:ascii="Century Schoolbook" w:hAnsi="Century Schoolbook"/>
          <w:sz w:val="26"/>
          <w:szCs w:val="26"/>
        </w:rPr>
      </w:pPr>
    </w:p>
    <w:p w14:paraId="6D8A035E" w14:textId="77777777" w:rsidR="00E16AE7" w:rsidRDefault="00E16AE7" w:rsidP="00E16AE7">
      <w:pPr>
        <w:rPr>
          <w:rFonts w:ascii="Century Schoolbook" w:hAnsi="Century Schoolbook"/>
          <w:sz w:val="26"/>
          <w:szCs w:val="26"/>
        </w:rPr>
      </w:pPr>
    </w:p>
    <w:p w14:paraId="62B01A3E" w14:textId="77777777" w:rsidR="00E16AE7" w:rsidRDefault="00E16AE7" w:rsidP="00E16AE7">
      <w:pPr>
        <w:rPr>
          <w:rFonts w:ascii="Century Schoolbook" w:hAnsi="Century Schoolbook"/>
          <w:sz w:val="26"/>
          <w:szCs w:val="26"/>
        </w:rPr>
      </w:pPr>
    </w:p>
    <w:p w14:paraId="18EBA859" w14:textId="77777777" w:rsidR="00E16AE7" w:rsidRPr="00FF0D54" w:rsidRDefault="00E16AE7" w:rsidP="00E16AE7">
      <w:pPr>
        <w:ind w:hanging="90"/>
        <w:jc w:val="center"/>
        <w:rPr>
          <w:rFonts w:ascii="Century Schoolbook" w:hAnsi="Century Schoolbook"/>
          <w:sz w:val="48"/>
          <w:szCs w:val="48"/>
        </w:rPr>
      </w:pPr>
      <w:r w:rsidRPr="00FF0D54">
        <w:rPr>
          <w:rFonts w:ascii="Century Schoolbook" w:hAnsi="Century Schoolbook"/>
          <w:sz w:val="48"/>
          <w:szCs w:val="48"/>
        </w:rPr>
        <w:t xml:space="preserve">Exhibit </w:t>
      </w:r>
      <w:r>
        <w:rPr>
          <w:rFonts w:ascii="Century Schoolbook" w:hAnsi="Century Schoolbook"/>
          <w:sz w:val="48"/>
          <w:szCs w:val="48"/>
        </w:rPr>
        <w:t>3</w:t>
      </w:r>
    </w:p>
    <w:p w14:paraId="23A6206C" w14:textId="77777777" w:rsidR="00E16AE7" w:rsidRDefault="00E16AE7" w:rsidP="00830997">
      <w:pPr>
        <w:spacing w:line="240" w:lineRule="auto"/>
        <w:ind w:hanging="90"/>
        <w:jc w:val="center"/>
        <w:rPr>
          <w:rFonts w:ascii="Century Schoolbook" w:hAnsi="Century Schoolbook"/>
          <w:sz w:val="26"/>
          <w:szCs w:val="26"/>
        </w:rPr>
      </w:pPr>
      <w:r w:rsidRPr="00E16AE7">
        <w:rPr>
          <w:rFonts w:ascii="Century Schoolbook" w:hAnsi="Century Schoolbook"/>
          <w:sz w:val="48"/>
          <w:szCs w:val="48"/>
        </w:rPr>
        <w:t xml:space="preserve">Physicians for Criminal Justice Reform </w:t>
      </w:r>
      <w:r w:rsidRPr="00830997">
        <w:rPr>
          <w:rFonts w:ascii="Century Schoolbook" w:hAnsi="Century Schoolbook"/>
          <w:i/>
          <w:sz w:val="48"/>
          <w:szCs w:val="48"/>
        </w:rPr>
        <w:t>COVID-19 Risks for Detained and Incarcerated Youth</w:t>
      </w:r>
    </w:p>
    <w:p w14:paraId="37368AA7" w14:textId="77777777" w:rsidR="00E16AE7" w:rsidRDefault="00E16AE7" w:rsidP="00E16AE7">
      <w:pPr>
        <w:ind w:hanging="90"/>
        <w:jc w:val="center"/>
        <w:rPr>
          <w:rFonts w:ascii="Century Schoolbook" w:hAnsi="Century Schoolbook"/>
          <w:sz w:val="26"/>
          <w:szCs w:val="26"/>
        </w:rPr>
      </w:pPr>
    </w:p>
    <w:p w14:paraId="42720415" w14:textId="77777777" w:rsidR="00E16AE7" w:rsidRPr="0023468E" w:rsidRDefault="00E16AE7" w:rsidP="00E16AE7">
      <w:pPr>
        <w:rPr>
          <w:rFonts w:ascii="Century Schoolbook" w:hAnsi="Century Schoolbook"/>
          <w:sz w:val="26"/>
          <w:szCs w:val="26"/>
        </w:rPr>
      </w:pPr>
    </w:p>
    <w:p w14:paraId="2B13642F" w14:textId="77777777" w:rsidR="00E16AE7" w:rsidRPr="0023468E" w:rsidRDefault="00E16AE7" w:rsidP="00E16AE7">
      <w:pPr>
        <w:rPr>
          <w:rFonts w:ascii="Century Schoolbook" w:hAnsi="Century Schoolbook"/>
          <w:sz w:val="26"/>
          <w:szCs w:val="26"/>
        </w:rPr>
      </w:pPr>
    </w:p>
    <w:p w14:paraId="21F72EA6" w14:textId="77777777" w:rsidR="00E16AE7" w:rsidRPr="0023468E" w:rsidRDefault="00E16AE7" w:rsidP="00E16AE7">
      <w:pPr>
        <w:rPr>
          <w:rFonts w:ascii="Century Schoolbook" w:hAnsi="Century Schoolbook"/>
          <w:sz w:val="26"/>
          <w:szCs w:val="26"/>
        </w:rPr>
      </w:pPr>
    </w:p>
    <w:p w14:paraId="22C56C66" w14:textId="77777777" w:rsidR="002B12FB" w:rsidRDefault="002B12FB" w:rsidP="00830997">
      <w:pPr>
        <w:ind w:hanging="90"/>
        <w:jc w:val="center"/>
        <w:rPr>
          <w:rFonts w:ascii="Century Schoolbook" w:hAnsi="Century Schoolbook"/>
          <w:sz w:val="26"/>
          <w:szCs w:val="26"/>
        </w:rPr>
      </w:pPr>
    </w:p>
    <w:p w14:paraId="0ADC5395" w14:textId="77777777" w:rsidR="002B12FB" w:rsidRPr="0023468E" w:rsidRDefault="002B12FB" w:rsidP="00243B98">
      <w:pPr>
        <w:rPr>
          <w:rFonts w:ascii="Century Schoolbook" w:hAnsi="Century Schoolbook"/>
          <w:sz w:val="26"/>
          <w:szCs w:val="26"/>
        </w:rPr>
      </w:pPr>
    </w:p>
    <w:p w14:paraId="417F3C64" w14:textId="77777777" w:rsidR="00243B98" w:rsidRPr="0023468E" w:rsidRDefault="00243B98" w:rsidP="00243B98">
      <w:pPr>
        <w:rPr>
          <w:rFonts w:ascii="Century Schoolbook" w:hAnsi="Century Schoolbook"/>
          <w:sz w:val="26"/>
          <w:szCs w:val="26"/>
        </w:rPr>
      </w:pPr>
    </w:p>
    <w:p w14:paraId="493CAA2F" w14:textId="77777777" w:rsidR="00243B98" w:rsidRPr="0023468E" w:rsidRDefault="00E16AE7" w:rsidP="00243B98">
      <w:pPr>
        <w:rPr>
          <w:rFonts w:ascii="Century Schoolbook" w:hAnsi="Century Schoolbook"/>
          <w:sz w:val="26"/>
          <w:szCs w:val="26"/>
        </w:rPr>
      </w:pPr>
      <w:r>
        <w:rPr>
          <w:rFonts w:ascii="Century Schoolbook" w:hAnsi="Century Schoolbook"/>
          <w:sz w:val="26"/>
          <w:szCs w:val="26"/>
        </w:rPr>
        <w:br/>
      </w:r>
    </w:p>
    <w:sectPr w:rsidR="00243B98" w:rsidRPr="0023468E" w:rsidSect="003372C6">
      <w:headerReference w:type="default" r:id="rId9"/>
      <w:footerReference w:type="default" r:id="rId10"/>
      <w:pgSz w:w="12240" w:h="15840" w:code="1"/>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DCB6C" w14:textId="77777777" w:rsidR="002374B0" w:rsidRDefault="002374B0">
      <w:r>
        <w:separator/>
      </w:r>
    </w:p>
    <w:p w14:paraId="74B1932C" w14:textId="77777777" w:rsidR="002374B0" w:rsidRDefault="002374B0"/>
  </w:endnote>
  <w:endnote w:type="continuationSeparator" w:id="0">
    <w:p w14:paraId="3D1DBB10" w14:textId="77777777" w:rsidR="002374B0" w:rsidRDefault="002374B0">
      <w:r>
        <w:continuationSeparator/>
      </w:r>
    </w:p>
    <w:p w14:paraId="389E24FD" w14:textId="77777777" w:rsidR="002374B0" w:rsidRDefault="00237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ú\Rˇ">
    <w:altName w:val="Cambria"/>
    <w:panose1 w:val="00000000000000000000"/>
    <w:charset w:val="4D"/>
    <w:family w:val="auto"/>
    <w:notTrueType/>
    <w:pitch w:val="default"/>
    <w:sig w:usb0="00000003" w:usb1="00000000" w:usb2="00000000" w:usb3="00000000" w:csb0="00000001" w:csb1="00000000"/>
  </w:font>
  <w:font w:name="*Arial-Bold-13470-Identity-H">
    <w:altName w:val="Calibri"/>
    <w:panose1 w:val="00000000000000000000"/>
    <w:charset w:val="00"/>
    <w:family w:val="auto"/>
    <w:notTrueType/>
    <w:pitch w:val="default"/>
    <w:sig w:usb0="00000003" w:usb1="00000000" w:usb2="00000000" w:usb3="00000000" w:csb0="00000001" w:csb1="00000000"/>
  </w:font>
  <w:font w:name="*Arial-7749-Identity-H">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0E57" w14:textId="77777777" w:rsidR="003E3B9F" w:rsidRDefault="003E3B9F" w:rsidP="007725EB">
    <w:pPr>
      <w:pStyle w:val="Footer"/>
    </w:pPr>
  </w:p>
  <w:p w14:paraId="2AEC0AA7" w14:textId="2BB0BDA8" w:rsidR="009F0E74" w:rsidRDefault="00353A3C" w:rsidP="007725EB">
    <w:pPr>
      <w:pStyle w:val="Footer"/>
    </w:pPr>
    <w:sdt>
      <w:sdtPr>
        <w:alias w:val="Enter pleading title:"/>
        <w:tag w:val=""/>
        <w:id w:val="654189559"/>
        <w:placeholder>
          <w:docPart w:val="83DAC30FD7E0481FAD559D8F6448711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D16E44">
          <w:t xml:space="preserve">779 </w:t>
        </w:r>
        <w:proofErr w:type="gramStart"/>
        <w:r w:rsidR="00D16E44">
          <w:t>PETITION</w:t>
        </w:r>
        <w:proofErr w:type="gramEnd"/>
        <w:r w:rsidR="00D16E44">
          <w:t xml:space="preserve"> TO VACATE </w:t>
        </w:r>
        <w:r w:rsidR="00F019F7">
          <w:t>DJJ</w:t>
        </w:r>
        <w:r w:rsidR="00D16E44">
          <w:t xml:space="preserve"> DISPOSITION DUE TO COVID-19</w:t>
        </w:r>
      </w:sdtContent>
    </w:sdt>
    <w:r w:rsidR="00FE2E3F">
      <w:t xml:space="preserve"> - </w:t>
    </w:r>
    <w:r w:rsidR="00FE2E3F">
      <w:fldChar w:fldCharType="begin"/>
    </w:r>
    <w:r w:rsidR="00FE2E3F">
      <w:instrText xml:space="preserve"> PAGE   \* MERGEFORMAT </w:instrText>
    </w:r>
    <w:r w:rsidR="00FE2E3F">
      <w:fldChar w:fldCharType="separate"/>
    </w:r>
    <w:r w:rsidR="0001438A">
      <w:rPr>
        <w:noProof/>
      </w:rPr>
      <w:t>13</w:t>
    </w:r>
    <w:r w:rsidR="00FE2E3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AAA60" w14:textId="77777777" w:rsidR="002374B0" w:rsidRDefault="002374B0">
      <w:r>
        <w:separator/>
      </w:r>
    </w:p>
    <w:p w14:paraId="40C6FC51" w14:textId="77777777" w:rsidR="002374B0" w:rsidRDefault="002374B0"/>
  </w:footnote>
  <w:footnote w:type="continuationSeparator" w:id="0">
    <w:p w14:paraId="70DB690E" w14:textId="77777777" w:rsidR="002374B0" w:rsidRDefault="002374B0">
      <w:r>
        <w:continuationSeparator/>
      </w:r>
    </w:p>
    <w:p w14:paraId="2C5A26B0" w14:textId="77777777" w:rsidR="002374B0" w:rsidRDefault="002374B0"/>
  </w:footnote>
  <w:footnote w:id="1">
    <w:p w14:paraId="137F4C02" w14:textId="08A2B3B0" w:rsidR="003B4262" w:rsidRPr="00907264" w:rsidRDefault="003B4262" w:rsidP="002E7029">
      <w:pPr>
        <w:pStyle w:val="FootnoteText"/>
        <w:ind w:firstLine="180"/>
        <w:rPr>
          <w:rFonts w:ascii="Century Schoolbook" w:hAnsi="Century Schoolbook" w:cstheme="majorHAnsi"/>
          <w:sz w:val="24"/>
          <w:szCs w:val="24"/>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Pr="00907264">
        <w:rPr>
          <w:rFonts w:ascii="Century Schoolbook" w:hAnsi="Century Schoolbook" w:cstheme="majorHAnsi"/>
          <w:sz w:val="24"/>
          <w:szCs w:val="24"/>
        </w:rPr>
        <w:tab/>
        <w:t>All further statutory references are to the Welfare and Institutions Code unless otherwise specified.</w:t>
      </w:r>
    </w:p>
    <w:p w14:paraId="64D4122B" w14:textId="77777777" w:rsidR="002E7029" w:rsidRPr="00907264" w:rsidRDefault="002E7029" w:rsidP="002E7029">
      <w:pPr>
        <w:pStyle w:val="FootnoteText"/>
        <w:ind w:firstLine="180"/>
        <w:rPr>
          <w:rFonts w:ascii="Century Schoolbook" w:hAnsi="Century Schoolbook" w:cstheme="majorHAnsi"/>
          <w:sz w:val="24"/>
          <w:szCs w:val="24"/>
        </w:rPr>
      </w:pPr>
    </w:p>
  </w:footnote>
  <w:footnote w:id="2">
    <w:p w14:paraId="579230DD" w14:textId="3CA743EC" w:rsidR="005A7ADB" w:rsidRPr="00907264" w:rsidRDefault="005A7ADB" w:rsidP="002E7029">
      <w:pPr>
        <w:pStyle w:val="FootnoteText"/>
        <w:ind w:firstLine="180"/>
        <w:rPr>
          <w:rFonts w:ascii="Century Schoolbook" w:hAnsi="Century Schoolbook" w:cstheme="majorHAnsi"/>
          <w:sz w:val="24"/>
          <w:szCs w:val="24"/>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Pr="00907264">
        <w:rPr>
          <w:rFonts w:ascii="Century Schoolbook" w:hAnsi="Century Schoolbook" w:cstheme="majorHAnsi"/>
          <w:sz w:val="24"/>
          <w:szCs w:val="24"/>
        </w:rPr>
        <w:tab/>
        <w:t xml:space="preserve"> As of</w:t>
      </w:r>
      <w:r w:rsidRPr="00E47259">
        <w:rPr>
          <w:rFonts w:ascii="Century Schoolbook" w:hAnsi="Century Schoolbook" w:cstheme="majorHAnsi"/>
          <w:sz w:val="24"/>
          <w:szCs w:val="24"/>
        </w:rPr>
        <w:t xml:space="preserve"> </w:t>
      </w:r>
      <w:r w:rsidR="00E47259" w:rsidRPr="00E47259">
        <w:rPr>
          <w:rFonts w:ascii="Century Schoolbook" w:hAnsi="Century Schoolbook"/>
          <w:sz w:val="24"/>
          <w:szCs w:val="24"/>
          <w:highlight w:val="yellow"/>
        </w:rPr>
        <w:t>[CURRENT DATE]</w:t>
      </w:r>
      <w:r w:rsidR="00E47259" w:rsidRPr="00E47259">
        <w:rPr>
          <w:rFonts w:ascii="Century Schoolbook" w:eastAsia="Calibri" w:hAnsi="Century Schoolbook" w:cs="Times New Roman"/>
          <w:sz w:val="24"/>
          <w:szCs w:val="24"/>
          <w:lang w:eastAsia="en-US"/>
        </w:rPr>
        <w:t xml:space="preserve">, </w:t>
      </w:r>
      <w:r w:rsidRPr="00907264">
        <w:rPr>
          <w:rFonts w:ascii="Century Schoolbook" w:hAnsi="Century Schoolbook" w:cstheme="majorHAnsi"/>
          <w:sz w:val="24"/>
          <w:szCs w:val="24"/>
        </w:rPr>
        <w:t xml:space="preserve">according to </w:t>
      </w:r>
      <w:r w:rsidRPr="00907264">
        <w:rPr>
          <w:rFonts w:ascii="Century Schoolbook" w:hAnsi="Century Schoolbook" w:cstheme="majorHAnsi"/>
          <w:i/>
          <w:sz w:val="24"/>
          <w:szCs w:val="24"/>
        </w:rPr>
        <w:t>Coronavirus COVID-19 Global Cases</w:t>
      </w:r>
      <w:r w:rsidRPr="00907264">
        <w:rPr>
          <w:rFonts w:ascii="Century Schoolbook" w:hAnsi="Century Schoolbook" w:cstheme="majorHAnsi"/>
          <w:sz w:val="24"/>
          <w:szCs w:val="24"/>
        </w:rPr>
        <w:t xml:space="preserve"> by the Center for Systems Science and Engineering at Johns Hopkins University, </w:t>
      </w:r>
      <w:hyperlink r:id="rId1" w:anchor="/bda7594740fd40299423467b48e9ecf6" w:history="1">
        <w:r w:rsidRPr="00907264">
          <w:rPr>
            <w:rStyle w:val="Hyperlink"/>
            <w:rFonts w:ascii="Century Schoolbook" w:hAnsi="Century Schoolbook" w:cstheme="majorHAnsi"/>
            <w:color w:val="auto"/>
            <w:sz w:val="24"/>
            <w:szCs w:val="24"/>
          </w:rPr>
          <w:t>https://gisanddata.maps.arcgis.com/apps/opsdashboard</w:t>
        </w:r>
        <w:r w:rsidR="001D6739" w:rsidRPr="00907264">
          <w:rPr>
            <w:rStyle w:val="Hyperlink"/>
            <w:rFonts w:ascii="Century Schoolbook" w:hAnsi="Century Schoolbook" w:cstheme="majorHAnsi"/>
            <w:color w:val="auto"/>
            <w:sz w:val="24"/>
            <w:szCs w:val="24"/>
          </w:rPr>
          <w:t xml:space="preserve"> </w:t>
        </w:r>
        <w:r w:rsidRPr="00907264">
          <w:rPr>
            <w:rStyle w:val="Hyperlink"/>
            <w:rFonts w:ascii="Century Schoolbook" w:hAnsi="Century Schoolbook" w:cstheme="majorHAnsi"/>
            <w:color w:val="auto"/>
            <w:sz w:val="24"/>
            <w:szCs w:val="24"/>
          </w:rPr>
          <w:t>/index.html#/bda7594740fd40299423467b48e9ecf6</w:t>
        </w:r>
      </w:hyperlink>
    </w:p>
    <w:p w14:paraId="1E696581" w14:textId="77777777" w:rsidR="005A7ADB" w:rsidRPr="00907264" w:rsidRDefault="005A7ADB" w:rsidP="002E7029">
      <w:pPr>
        <w:pStyle w:val="FootnoteText"/>
        <w:rPr>
          <w:rFonts w:ascii="Century Schoolbook" w:hAnsi="Century Schoolbook" w:cstheme="majorHAnsi"/>
          <w:sz w:val="24"/>
          <w:szCs w:val="24"/>
        </w:rPr>
      </w:pPr>
    </w:p>
  </w:footnote>
  <w:footnote w:id="3">
    <w:p w14:paraId="4C67C9D3" w14:textId="6C360A81" w:rsidR="005A7ADB" w:rsidRPr="00907264" w:rsidRDefault="005A7ADB" w:rsidP="002E7029">
      <w:pPr>
        <w:pStyle w:val="FootnoteText"/>
        <w:ind w:firstLine="180"/>
        <w:rPr>
          <w:rFonts w:ascii="Century Schoolbook" w:hAnsi="Century Schoolbook" w:cstheme="majorHAnsi"/>
          <w:sz w:val="24"/>
          <w:szCs w:val="24"/>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ab/>
      </w:r>
      <w:r w:rsidR="0026156F" w:rsidRPr="00907264">
        <w:rPr>
          <w:rFonts w:ascii="Century Schoolbook" w:hAnsi="Century Schoolbook" w:cstheme="majorHAnsi"/>
          <w:i/>
          <w:iCs/>
          <w:sz w:val="24"/>
          <w:szCs w:val="24"/>
        </w:rPr>
        <w:t>Ibid.</w:t>
      </w:r>
      <w:r w:rsidR="0026156F" w:rsidRPr="00907264">
        <w:rPr>
          <w:rFonts w:ascii="Century Schoolbook" w:hAnsi="Century Schoolbook" w:cstheme="majorHAnsi"/>
          <w:sz w:val="24"/>
          <w:szCs w:val="24"/>
        </w:rPr>
        <w:t xml:space="preserve"> </w:t>
      </w:r>
    </w:p>
    <w:p w14:paraId="44B673D3" w14:textId="77777777" w:rsidR="005A7ADB" w:rsidRPr="00907264" w:rsidRDefault="005A7ADB" w:rsidP="002E7029">
      <w:pPr>
        <w:pStyle w:val="FootnoteText"/>
        <w:rPr>
          <w:rFonts w:ascii="Century Schoolbook" w:hAnsi="Century Schoolbook" w:cstheme="majorHAnsi"/>
          <w:sz w:val="24"/>
          <w:szCs w:val="24"/>
        </w:rPr>
      </w:pPr>
    </w:p>
  </w:footnote>
  <w:footnote w:id="4">
    <w:p w14:paraId="684B5C6F" w14:textId="06E67A87" w:rsidR="006E5C88" w:rsidRDefault="006E5C88" w:rsidP="002E7029">
      <w:pPr>
        <w:pStyle w:val="FootnoteText"/>
        <w:ind w:firstLine="180"/>
        <w:rPr>
          <w:rFonts w:ascii="Century Schoolbook" w:hAnsi="Century Schoolbook" w:cstheme="majorHAnsi"/>
          <w:sz w:val="24"/>
          <w:szCs w:val="24"/>
          <w:u w:val="single"/>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Pr="00907264">
        <w:rPr>
          <w:rFonts w:ascii="Century Schoolbook" w:hAnsi="Century Schoolbook" w:cstheme="majorHAnsi"/>
          <w:sz w:val="24"/>
          <w:szCs w:val="24"/>
        </w:rPr>
        <w:tab/>
      </w:r>
      <w:r w:rsidR="000E4674" w:rsidRPr="00907264">
        <w:rPr>
          <w:rFonts w:ascii="Century Schoolbook" w:hAnsi="Century Schoolbook" w:cstheme="majorHAnsi"/>
          <w:sz w:val="24"/>
          <w:szCs w:val="24"/>
        </w:rPr>
        <w:t>“The Global Impact of COVID-19 and Strategies for Mitigation and</w:t>
      </w:r>
      <w:r w:rsidR="00F23D87" w:rsidRPr="00907264">
        <w:rPr>
          <w:rFonts w:ascii="Century Schoolbook" w:hAnsi="Century Schoolbook" w:cstheme="majorHAnsi"/>
          <w:sz w:val="24"/>
          <w:szCs w:val="24"/>
        </w:rPr>
        <w:t xml:space="preserve"> </w:t>
      </w:r>
      <w:r w:rsidR="000E4674" w:rsidRPr="00907264">
        <w:rPr>
          <w:rFonts w:ascii="Century Schoolbook" w:hAnsi="Century Schoolbook" w:cstheme="majorHAnsi"/>
          <w:sz w:val="24"/>
          <w:szCs w:val="24"/>
        </w:rPr>
        <w:t xml:space="preserve">Suppression,” 26 March 2020 Imperial College COVID-19 Response Team, p. 7.  </w:t>
      </w:r>
      <w:r w:rsidR="00E96DFB" w:rsidRPr="00907264">
        <w:rPr>
          <w:rFonts w:ascii="Century Schoolbook" w:hAnsi="Century Schoolbook" w:cstheme="majorHAnsi"/>
          <w:sz w:val="24"/>
          <w:szCs w:val="24"/>
        </w:rPr>
        <w:t xml:space="preserve">Source: </w:t>
      </w:r>
      <w:hyperlink r:id="rId2" w:history="1">
        <w:r w:rsidR="000E4674" w:rsidRPr="00907264">
          <w:rPr>
            <w:rFonts w:ascii="Century Schoolbook" w:hAnsi="Century Schoolbook" w:cstheme="majorHAnsi"/>
            <w:sz w:val="24"/>
            <w:szCs w:val="24"/>
            <w:u w:val="single"/>
          </w:rPr>
          <w:t>https://www.imperial.ac.uk/media/imperial-college/medicine/</w:t>
        </w:r>
        <w:r w:rsidR="001D6739" w:rsidRPr="00907264">
          <w:rPr>
            <w:rFonts w:ascii="Century Schoolbook" w:hAnsi="Century Schoolbook" w:cstheme="majorHAnsi"/>
            <w:sz w:val="24"/>
            <w:szCs w:val="24"/>
            <w:u w:val="single"/>
          </w:rPr>
          <w:t xml:space="preserve"> </w:t>
        </w:r>
        <w:r w:rsidR="000E4674" w:rsidRPr="00907264">
          <w:rPr>
            <w:rFonts w:ascii="Century Schoolbook" w:hAnsi="Century Schoolbook" w:cstheme="majorHAnsi"/>
            <w:sz w:val="24"/>
            <w:szCs w:val="24"/>
            <w:u w:val="single"/>
          </w:rPr>
          <w:t>sph/ide/gida-fellowships/Imperial-College-COVID19-Global-Impact-26-03-2020.pdf</w:t>
        </w:r>
      </w:hyperlink>
    </w:p>
    <w:p w14:paraId="52F740D1" w14:textId="77777777" w:rsidR="00E47259" w:rsidRPr="00907264" w:rsidRDefault="00E47259" w:rsidP="002E7029">
      <w:pPr>
        <w:pStyle w:val="FootnoteText"/>
        <w:ind w:firstLine="180"/>
        <w:rPr>
          <w:rFonts w:ascii="Century Schoolbook" w:hAnsi="Century Schoolbook" w:cstheme="majorHAnsi"/>
          <w:sz w:val="24"/>
          <w:szCs w:val="24"/>
        </w:rPr>
      </w:pPr>
    </w:p>
  </w:footnote>
  <w:footnote w:id="5">
    <w:p w14:paraId="2E260948" w14:textId="78C6AB50" w:rsidR="00044A2A" w:rsidRPr="00907264" w:rsidRDefault="00044A2A" w:rsidP="002E7029">
      <w:pPr>
        <w:pStyle w:val="FootnoteText"/>
        <w:ind w:firstLine="180"/>
        <w:rPr>
          <w:rFonts w:ascii="Century Schoolbook" w:hAnsi="Century Schoolbook" w:cstheme="majorHAnsi"/>
          <w:sz w:val="24"/>
          <w:szCs w:val="24"/>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Pr="00907264">
        <w:rPr>
          <w:rFonts w:ascii="Century Schoolbook" w:hAnsi="Century Schoolbook" w:cstheme="majorHAnsi"/>
          <w:sz w:val="24"/>
          <w:szCs w:val="24"/>
        </w:rPr>
        <w:tab/>
      </w:r>
      <w:r w:rsidR="001D6739" w:rsidRPr="00907264">
        <w:rPr>
          <w:rFonts w:ascii="Century Schoolbook" w:hAnsi="Century Schoolbook"/>
          <w:sz w:val="24"/>
          <w:szCs w:val="24"/>
        </w:rPr>
        <w:t xml:space="preserve">Source: </w:t>
      </w:r>
      <w:hyperlink r:id="rId3" w:history="1">
        <w:r w:rsidRPr="00907264">
          <w:rPr>
            <w:rFonts w:ascii="Century Schoolbook" w:hAnsi="Century Schoolbook" w:cstheme="majorHAnsi"/>
            <w:sz w:val="24"/>
            <w:szCs w:val="24"/>
            <w:u w:val="single"/>
          </w:rPr>
          <w:t>https://www.gov.ca.gov/wp-content/uploads/2020/03/3.19.20-attested-EO-N-33-20-COVID-19-HEALTH-ORDER.pdf</w:t>
        </w:r>
      </w:hyperlink>
      <w:r w:rsidR="001D6739" w:rsidRPr="00907264">
        <w:rPr>
          <w:rFonts w:ascii="Century Schoolbook" w:hAnsi="Century Schoolbook" w:cstheme="majorHAnsi"/>
          <w:sz w:val="24"/>
          <w:szCs w:val="24"/>
        </w:rPr>
        <w:t>.</w:t>
      </w:r>
    </w:p>
    <w:p w14:paraId="043EEBC6" w14:textId="77777777" w:rsidR="00044A2A" w:rsidRPr="00907264" w:rsidRDefault="00044A2A" w:rsidP="002E7029">
      <w:pPr>
        <w:pStyle w:val="FootnoteText"/>
        <w:rPr>
          <w:rFonts w:ascii="Century Schoolbook" w:hAnsi="Century Schoolbook" w:cstheme="majorHAnsi"/>
          <w:sz w:val="24"/>
          <w:szCs w:val="24"/>
        </w:rPr>
      </w:pPr>
    </w:p>
  </w:footnote>
  <w:footnote w:id="6">
    <w:p w14:paraId="06CF5C90" w14:textId="77777777" w:rsidR="00DA3CAB" w:rsidRPr="00907264" w:rsidRDefault="00DA3CAB" w:rsidP="00DA3CAB">
      <w:pPr>
        <w:pStyle w:val="FootnoteText"/>
        <w:ind w:firstLine="180"/>
        <w:rPr>
          <w:rFonts w:ascii="Century Schoolbook" w:hAnsi="Century Schoolbook" w:cstheme="majorHAnsi"/>
          <w:sz w:val="24"/>
          <w:szCs w:val="24"/>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Pr="00907264">
        <w:rPr>
          <w:rFonts w:ascii="Century Schoolbook" w:hAnsi="Century Schoolbook" w:cstheme="majorHAnsi"/>
          <w:sz w:val="24"/>
          <w:szCs w:val="24"/>
        </w:rPr>
        <w:tab/>
      </w:r>
      <w:r w:rsidRPr="00907264">
        <w:rPr>
          <w:rFonts w:ascii="Century Schoolbook" w:hAnsi="Century Schoolbook"/>
          <w:sz w:val="24"/>
          <w:szCs w:val="24"/>
        </w:rPr>
        <w:t xml:space="preserve">Source: </w:t>
      </w:r>
      <w:hyperlink r:id="rId4" w:history="1">
        <w:r w:rsidRPr="00907264">
          <w:rPr>
            <w:rFonts w:ascii="Century Schoolbook" w:hAnsi="Century Schoolbook" w:cstheme="majorHAnsi"/>
            <w:sz w:val="24"/>
            <w:szCs w:val="24"/>
            <w:u w:val="single"/>
          </w:rPr>
          <w:t>https://www.gov.ca.gov/wp-content/uploads/2020/03/3.19.20-attested-EO-N-33-20-COVID-19-HEALTH-ORDER.pdf</w:t>
        </w:r>
      </w:hyperlink>
      <w:r w:rsidRPr="00907264">
        <w:rPr>
          <w:rFonts w:ascii="Century Schoolbook" w:hAnsi="Century Schoolbook" w:cstheme="majorHAnsi"/>
          <w:sz w:val="24"/>
          <w:szCs w:val="24"/>
        </w:rPr>
        <w:t>.</w:t>
      </w:r>
    </w:p>
    <w:p w14:paraId="5C1EBC1B" w14:textId="77777777" w:rsidR="00DA3CAB" w:rsidRPr="000514EA" w:rsidRDefault="00DA3CAB" w:rsidP="00DA3CAB">
      <w:pPr>
        <w:pStyle w:val="FootnoteText"/>
        <w:rPr>
          <w:rFonts w:ascii="Century Schoolbook" w:hAnsi="Century Schoolbook" w:cstheme="majorHAnsi"/>
          <w:sz w:val="24"/>
          <w:szCs w:val="24"/>
        </w:rPr>
      </w:pPr>
    </w:p>
  </w:footnote>
  <w:footnote w:id="7">
    <w:p w14:paraId="73F1C91F" w14:textId="1B601E01" w:rsidR="000514EA" w:rsidRPr="0027144C" w:rsidRDefault="000514EA" w:rsidP="000514EA">
      <w:pPr>
        <w:pStyle w:val="FootnoteText"/>
        <w:ind w:firstLine="180"/>
        <w:rPr>
          <w:rFonts w:ascii="Century Schoolbook" w:hAnsi="Century Schoolbook"/>
          <w:sz w:val="24"/>
          <w:szCs w:val="24"/>
        </w:rPr>
      </w:pPr>
      <w:r w:rsidRPr="000514EA">
        <w:rPr>
          <w:rStyle w:val="FootnoteReference"/>
          <w:rFonts w:ascii="Century Schoolbook" w:hAnsi="Century Schoolbook"/>
          <w:sz w:val="24"/>
          <w:szCs w:val="24"/>
        </w:rPr>
        <w:footnoteRef/>
      </w:r>
      <w:r w:rsidRPr="000514EA">
        <w:rPr>
          <w:rFonts w:ascii="Century Schoolbook" w:hAnsi="Century Schoolbook"/>
          <w:sz w:val="24"/>
          <w:szCs w:val="24"/>
        </w:rPr>
        <w:t xml:space="preserve"> </w:t>
      </w:r>
      <w:r w:rsidRPr="000514EA">
        <w:rPr>
          <w:rFonts w:ascii="Century Schoolbook" w:hAnsi="Century Schoolbook"/>
          <w:sz w:val="24"/>
          <w:szCs w:val="24"/>
        </w:rPr>
        <w:tab/>
      </w:r>
      <w:r w:rsidR="007402F7">
        <w:rPr>
          <w:rFonts w:ascii="Century Schoolbook" w:hAnsi="Century Schoolbook"/>
          <w:sz w:val="24"/>
          <w:szCs w:val="24"/>
        </w:rPr>
        <w:t>Sandhya Kambhampati</w:t>
      </w:r>
      <w:r w:rsidR="00393CFE" w:rsidRPr="00907264">
        <w:rPr>
          <w:rFonts w:ascii="Century Schoolbook" w:hAnsi="Century Schoolbook" w:cstheme="majorHAnsi"/>
          <w:sz w:val="24"/>
          <w:szCs w:val="24"/>
        </w:rPr>
        <w:t>,</w:t>
      </w:r>
      <w:r w:rsidR="007402F7">
        <w:rPr>
          <w:rFonts w:ascii="Century Schoolbook" w:hAnsi="Century Schoolbook" w:cstheme="majorHAnsi"/>
          <w:sz w:val="24"/>
          <w:szCs w:val="24"/>
        </w:rPr>
        <w:t xml:space="preserve"> Maloy Moore and Priya Krishnakumar</w:t>
      </w:r>
      <w:r w:rsidR="00FF7527">
        <w:rPr>
          <w:rFonts w:ascii="Century Schoolbook" w:hAnsi="Century Schoolbook" w:cstheme="majorHAnsi"/>
          <w:sz w:val="24"/>
          <w:szCs w:val="24"/>
        </w:rPr>
        <w:t>,</w:t>
      </w:r>
      <w:r w:rsidR="00393CFE" w:rsidRPr="00907264">
        <w:rPr>
          <w:rFonts w:ascii="Century Schoolbook" w:hAnsi="Century Schoolbook" w:cstheme="majorHAnsi"/>
          <w:sz w:val="24"/>
          <w:szCs w:val="24"/>
        </w:rPr>
        <w:t xml:space="preserve"> </w:t>
      </w:r>
      <w:r w:rsidR="00393CFE" w:rsidRPr="00907264">
        <w:rPr>
          <w:rFonts w:ascii="Century Schoolbook" w:hAnsi="Century Schoolbook" w:cstheme="majorHAnsi"/>
          <w:i/>
          <w:iCs/>
          <w:sz w:val="24"/>
          <w:szCs w:val="24"/>
        </w:rPr>
        <w:t>W</w:t>
      </w:r>
      <w:r w:rsidR="00FF7527">
        <w:rPr>
          <w:rFonts w:ascii="Century Schoolbook" w:hAnsi="Century Schoolbook" w:cstheme="majorHAnsi"/>
          <w:i/>
          <w:iCs/>
          <w:sz w:val="24"/>
          <w:szCs w:val="24"/>
        </w:rPr>
        <w:t>hich California Counties Are Reopening</w:t>
      </w:r>
      <w:r w:rsidR="0027144C">
        <w:rPr>
          <w:rFonts w:ascii="Century Schoolbook" w:hAnsi="Century Schoolbook" w:cstheme="majorHAnsi"/>
          <w:i/>
          <w:iCs/>
          <w:sz w:val="24"/>
          <w:szCs w:val="24"/>
        </w:rPr>
        <w:t>?</w:t>
      </w:r>
      <w:r w:rsidR="00393CFE" w:rsidRPr="00907264">
        <w:rPr>
          <w:rFonts w:ascii="Century Schoolbook" w:hAnsi="Century Schoolbook" w:cstheme="majorHAnsi"/>
          <w:i/>
          <w:iCs/>
          <w:sz w:val="24"/>
          <w:szCs w:val="24"/>
        </w:rPr>
        <w:t xml:space="preserve">, </w:t>
      </w:r>
      <w:r w:rsidR="00FF7527">
        <w:rPr>
          <w:rFonts w:ascii="Century Schoolbook" w:hAnsi="Century Schoolbook" w:cstheme="majorHAnsi"/>
          <w:sz w:val="24"/>
          <w:szCs w:val="24"/>
        </w:rPr>
        <w:t>Los Angeles</w:t>
      </w:r>
      <w:r w:rsidR="00393CFE" w:rsidRPr="00907264">
        <w:rPr>
          <w:rFonts w:ascii="Century Schoolbook" w:hAnsi="Century Schoolbook" w:cstheme="majorHAnsi"/>
          <w:sz w:val="24"/>
          <w:szCs w:val="24"/>
        </w:rPr>
        <w:t xml:space="preserve"> Times (</w:t>
      </w:r>
      <w:r w:rsidR="00FF7527">
        <w:rPr>
          <w:rFonts w:ascii="Century Schoolbook" w:hAnsi="Century Schoolbook" w:cstheme="majorHAnsi"/>
          <w:sz w:val="24"/>
          <w:szCs w:val="24"/>
        </w:rPr>
        <w:t>updated July</w:t>
      </w:r>
      <w:r w:rsidR="00121160">
        <w:rPr>
          <w:rFonts w:ascii="Century Schoolbook" w:hAnsi="Century Schoolbook" w:cstheme="majorHAnsi"/>
          <w:sz w:val="24"/>
          <w:szCs w:val="24"/>
        </w:rPr>
        <w:t xml:space="preserve"> 2</w:t>
      </w:r>
      <w:r w:rsidR="00393CFE" w:rsidRPr="00907264">
        <w:rPr>
          <w:rFonts w:ascii="Century Schoolbook" w:hAnsi="Century Schoolbook" w:cstheme="majorHAnsi"/>
          <w:sz w:val="24"/>
          <w:szCs w:val="24"/>
        </w:rPr>
        <w:t xml:space="preserve">, 2020), </w:t>
      </w:r>
      <w:hyperlink r:id="rId5" w:history="1">
        <w:r w:rsidRPr="0027144C">
          <w:rPr>
            <w:rStyle w:val="Hyperlink"/>
            <w:rFonts w:ascii="Century Schoolbook" w:hAnsi="Century Schoolbook"/>
            <w:color w:val="auto"/>
            <w:sz w:val="24"/>
            <w:szCs w:val="24"/>
          </w:rPr>
          <w:t>https://www.latimes.com/projects/california-coronavirus-cases-tracking-outbreak/reopening-across-counties/</w:t>
        </w:r>
      </w:hyperlink>
    </w:p>
    <w:p w14:paraId="50AFDBEB" w14:textId="77777777" w:rsidR="000514EA" w:rsidRPr="0027144C" w:rsidRDefault="000514EA">
      <w:pPr>
        <w:pStyle w:val="FootnoteText"/>
        <w:rPr>
          <w:rFonts w:ascii="Century Schoolbook" w:hAnsi="Century Schoolbook"/>
          <w:sz w:val="24"/>
          <w:szCs w:val="24"/>
        </w:rPr>
      </w:pPr>
    </w:p>
  </w:footnote>
  <w:footnote w:id="8">
    <w:p w14:paraId="18C46E9C" w14:textId="4C545826" w:rsidR="0027144C" w:rsidRPr="0027144C" w:rsidRDefault="0027144C" w:rsidP="0027144C">
      <w:pPr>
        <w:pStyle w:val="FootnoteText"/>
        <w:ind w:firstLine="180"/>
        <w:rPr>
          <w:rFonts w:ascii="Century Schoolbook" w:hAnsi="Century Schoolbook"/>
          <w:sz w:val="24"/>
          <w:szCs w:val="24"/>
        </w:rPr>
      </w:pPr>
      <w:r w:rsidRPr="0027144C">
        <w:rPr>
          <w:rStyle w:val="FootnoteReference"/>
          <w:rFonts w:ascii="Century Schoolbook" w:hAnsi="Century Schoolbook"/>
          <w:sz w:val="24"/>
          <w:szCs w:val="24"/>
        </w:rPr>
        <w:footnoteRef/>
      </w:r>
      <w:r w:rsidRPr="0027144C">
        <w:rPr>
          <w:rFonts w:ascii="Century Schoolbook" w:hAnsi="Century Schoolbook"/>
          <w:sz w:val="24"/>
          <w:szCs w:val="24"/>
        </w:rPr>
        <w:t xml:space="preserve"> </w:t>
      </w:r>
      <w:r w:rsidRPr="0027144C">
        <w:rPr>
          <w:rFonts w:ascii="Century Schoolbook" w:hAnsi="Century Schoolbook"/>
          <w:sz w:val="24"/>
          <w:szCs w:val="24"/>
        </w:rPr>
        <w:tab/>
      </w:r>
      <w:r>
        <w:rPr>
          <w:rFonts w:ascii="Century Schoolbook" w:hAnsi="Century Schoolbook"/>
          <w:sz w:val="24"/>
          <w:szCs w:val="24"/>
        </w:rPr>
        <w:t>Taryn Luna and Phil Willon</w:t>
      </w:r>
      <w:r>
        <w:rPr>
          <w:rFonts w:ascii="Century Schoolbook" w:hAnsi="Century Schoolbook" w:cstheme="majorHAnsi"/>
          <w:sz w:val="24"/>
          <w:szCs w:val="24"/>
        </w:rPr>
        <w:t xml:space="preserve">, </w:t>
      </w:r>
      <w:r>
        <w:rPr>
          <w:rFonts w:ascii="Century Schoolbook" w:hAnsi="Century Schoolbook" w:cstheme="majorHAnsi"/>
          <w:i/>
          <w:iCs/>
          <w:sz w:val="24"/>
          <w:szCs w:val="24"/>
        </w:rPr>
        <w:t>Restaurant Dining Rooms, Wineries, Card Rooms to Close for at Least Three Weeks in 19 California Counties</w:t>
      </w:r>
      <w:r w:rsidRPr="00907264">
        <w:rPr>
          <w:rFonts w:ascii="Century Schoolbook" w:hAnsi="Century Schoolbook" w:cstheme="majorHAnsi"/>
          <w:i/>
          <w:iCs/>
          <w:sz w:val="24"/>
          <w:szCs w:val="24"/>
        </w:rPr>
        <w:t xml:space="preserve">, </w:t>
      </w:r>
      <w:r>
        <w:rPr>
          <w:rFonts w:ascii="Century Schoolbook" w:hAnsi="Century Schoolbook" w:cstheme="majorHAnsi"/>
          <w:sz w:val="24"/>
          <w:szCs w:val="24"/>
        </w:rPr>
        <w:t>Los Angeles</w:t>
      </w:r>
      <w:r w:rsidRPr="00907264">
        <w:rPr>
          <w:rFonts w:ascii="Century Schoolbook" w:hAnsi="Century Schoolbook" w:cstheme="majorHAnsi"/>
          <w:sz w:val="24"/>
          <w:szCs w:val="24"/>
        </w:rPr>
        <w:t xml:space="preserve"> Times (</w:t>
      </w:r>
      <w:r>
        <w:rPr>
          <w:rFonts w:ascii="Century Schoolbook" w:hAnsi="Century Schoolbook" w:cstheme="majorHAnsi"/>
          <w:sz w:val="24"/>
          <w:szCs w:val="24"/>
        </w:rPr>
        <w:t>July 1</w:t>
      </w:r>
      <w:r w:rsidRPr="00907264">
        <w:rPr>
          <w:rFonts w:ascii="Century Schoolbook" w:hAnsi="Century Schoolbook" w:cstheme="majorHAnsi"/>
          <w:sz w:val="24"/>
          <w:szCs w:val="24"/>
        </w:rPr>
        <w:t xml:space="preserve">, 2020), </w:t>
      </w:r>
      <w:hyperlink r:id="rId6" w:history="1">
        <w:r w:rsidRPr="0027144C">
          <w:rPr>
            <w:rStyle w:val="Hyperlink"/>
            <w:rFonts w:ascii="Century Schoolbook" w:hAnsi="Century Schoolbook"/>
            <w:color w:val="auto"/>
            <w:sz w:val="24"/>
            <w:szCs w:val="24"/>
          </w:rPr>
          <w:t>https://www.latimes.com/california/story/2020-07-01/newsom-imposes-new-rollbacks-of-californias-coronavirus-reopening</w:t>
        </w:r>
      </w:hyperlink>
    </w:p>
    <w:p w14:paraId="08B988DE" w14:textId="77777777" w:rsidR="0027144C" w:rsidRPr="0027144C" w:rsidRDefault="0027144C">
      <w:pPr>
        <w:pStyle w:val="FootnoteText"/>
        <w:rPr>
          <w:rFonts w:ascii="Century Schoolbook" w:hAnsi="Century Schoolbook"/>
          <w:sz w:val="24"/>
          <w:szCs w:val="24"/>
        </w:rPr>
      </w:pPr>
    </w:p>
  </w:footnote>
  <w:footnote w:id="9">
    <w:p w14:paraId="30D5CA0B" w14:textId="4D68E96B" w:rsidR="001C219E" w:rsidRPr="00907264" w:rsidRDefault="001C219E" w:rsidP="001C219E">
      <w:pPr>
        <w:pStyle w:val="FootnoteText"/>
        <w:ind w:firstLine="180"/>
        <w:rPr>
          <w:rFonts w:ascii="Century Schoolbook" w:hAnsi="Century Schoolbook"/>
          <w:sz w:val="24"/>
          <w:szCs w:val="24"/>
        </w:rPr>
      </w:pPr>
      <w:r w:rsidRPr="00907264">
        <w:rPr>
          <w:rStyle w:val="FootnoteReference"/>
          <w:rFonts w:ascii="Century Schoolbook" w:hAnsi="Century Schoolbook"/>
          <w:sz w:val="24"/>
          <w:szCs w:val="24"/>
        </w:rPr>
        <w:footnoteRef/>
      </w:r>
      <w:r w:rsidRPr="00907264">
        <w:rPr>
          <w:rFonts w:ascii="Century Schoolbook" w:hAnsi="Century Schoolbook"/>
          <w:sz w:val="24"/>
          <w:szCs w:val="24"/>
        </w:rPr>
        <w:t xml:space="preserve"> </w:t>
      </w:r>
      <w:r w:rsidR="001D6739" w:rsidRPr="00907264">
        <w:rPr>
          <w:rFonts w:ascii="Century Schoolbook" w:hAnsi="Century Schoolbook"/>
          <w:sz w:val="24"/>
          <w:szCs w:val="24"/>
        </w:rPr>
        <w:tab/>
      </w:r>
      <w:r w:rsidR="0045419F" w:rsidRPr="00907264">
        <w:rPr>
          <w:rFonts w:ascii="Century Schoolbook" w:hAnsi="Century Schoolbook"/>
          <w:sz w:val="24"/>
          <w:szCs w:val="24"/>
        </w:rPr>
        <w:t xml:space="preserve">Source: </w:t>
      </w:r>
      <w:hyperlink r:id="rId7" w:history="1">
        <w:r w:rsidR="0045419F" w:rsidRPr="00907264">
          <w:rPr>
            <w:rStyle w:val="Hyperlink"/>
            <w:rFonts w:ascii="Century Schoolbook" w:hAnsi="Century Schoolbook"/>
            <w:color w:val="auto"/>
            <w:sz w:val="24"/>
            <w:szCs w:val="24"/>
          </w:rPr>
          <w:t>https://www.cdcr.ca.gov/covid19/updates/</w:t>
        </w:r>
      </w:hyperlink>
      <w:r w:rsidR="0075315C" w:rsidRPr="00907264">
        <w:rPr>
          <w:rFonts w:ascii="Century Schoolbook" w:hAnsi="Century Schoolbook"/>
          <w:sz w:val="24"/>
          <w:szCs w:val="24"/>
        </w:rPr>
        <w:t>.</w:t>
      </w:r>
    </w:p>
    <w:p w14:paraId="61F07009" w14:textId="77777777" w:rsidR="0075315C" w:rsidRPr="00907264" w:rsidRDefault="0075315C" w:rsidP="0075315C">
      <w:pPr>
        <w:pStyle w:val="FootnoteText"/>
        <w:ind w:firstLine="0"/>
        <w:rPr>
          <w:rFonts w:ascii="Century Schoolbook" w:hAnsi="Century Schoolbook"/>
          <w:sz w:val="24"/>
          <w:szCs w:val="24"/>
        </w:rPr>
      </w:pPr>
    </w:p>
  </w:footnote>
  <w:footnote w:id="10">
    <w:p w14:paraId="4D3E40A3" w14:textId="402304A2" w:rsidR="00040575" w:rsidRPr="00907264" w:rsidRDefault="00040575" w:rsidP="00040575">
      <w:pPr>
        <w:pStyle w:val="FootnoteText"/>
        <w:ind w:firstLine="180"/>
        <w:rPr>
          <w:rFonts w:ascii="Century Schoolbook" w:hAnsi="Century Schoolbook" w:cstheme="majorHAnsi"/>
          <w:sz w:val="24"/>
          <w:szCs w:val="24"/>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Pr="00907264">
        <w:rPr>
          <w:rFonts w:ascii="Century Schoolbook" w:hAnsi="Century Schoolbook" w:cstheme="majorHAnsi"/>
          <w:sz w:val="24"/>
          <w:szCs w:val="24"/>
        </w:rPr>
        <w:tab/>
      </w:r>
      <w:r w:rsidR="00F019F7">
        <w:rPr>
          <w:rFonts w:ascii="Century Schoolbook" w:hAnsi="Century Schoolbook"/>
          <w:sz w:val="24"/>
          <w:szCs w:val="24"/>
        </w:rPr>
        <w:t>DJJ</w:t>
      </w:r>
      <w:r w:rsidR="007C28D3" w:rsidRPr="00907264">
        <w:rPr>
          <w:rFonts w:ascii="Century Schoolbook" w:hAnsi="Century Schoolbook"/>
          <w:sz w:val="24"/>
          <w:szCs w:val="24"/>
        </w:rPr>
        <w:t xml:space="preserve"> resumed youth intake with “cohorts” being accepted by the institution in groups of 10 youths, who </w:t>
      </w:r>
      <w:r w:rsidR="005529B1">
        <w:rPr>
          <w:rFonts w:ascii="Century Schoolbook" w:hAnsi="Century Schoolbook"/>
          <w:sz w:val="24"/>
          <w:szCs w:val="24"/>
        </w:rPr>
        <w:t>are</w:t>
      </w:r>
      <w:r w:rsidR="007C28D3" w:rsidRPr="00907264">
        <w:rPr>
          <w:rFonts w:ascii="Century Schoolbook" w:hAnsi="Century Schoolbook"/>
          <w:sz w:val="24"/>
          <w:szCs w:val="24"/>
        </w:rPr>
        <w:t xml:space="preserve"> be tested upon arrival and at day 12, and will remain sequestered for 14 days before entering the general population. </w:t>
      </w:r>
      <w:r w:rsidR="007C28D3" w:rsidRPr="00907264">
        <w:rPr>
          <w:rFonts w:ascii="Century Schoolbook" w:hAnsi="Century Schoolbook" w:cstheme="majorHAnsi"/>
          <w:sz w:val="24"/>
          <w:szCs w:val="24"/>
        </w:rPr>
        <w:t xml:space="preserve">Source: </w:t>
      </w:r>
      <w:hyperlink r:id="rId8" w:anchor="DJJ" w:history="1">
        <w:r w:rsidR="007C28D3" w:rsidRPr="00907264">
          <w:rPr>
            <w:rStyle w:val="Hyperlink"/>
            <w:rFonts w:ascii="Century Schoolbook" w:hAnsi="Century Schoolbook" w:cstheme="majorHAnsi"/>
            <w:color w:val="auto"/>
            <w:sz w:val="24"/>
            <w:szCs w:val="24"/>
          </w:rPr>
          <w:t>https://www.cdcr.ca.gov/covid19/covid-19-response-efforts/#DJJ</w:t>
        </w:r>
      </w:hyperlink>
      <w:r w:rsidRPr="00907264">
        <w:rPr>
          <w:rFonts w:ascii="Century Schoolbook" w:hAnsi="Century Schoolbook" w:cstheme="majorHAnsi"/>
          <w:sz w:val="24"/>
          <w:szCs w:val="24"/>
        </w:rPr>
        <w:t xml:space="preserve"> (Accessed on Ju1</w:t>
      </w:r>
      <w:r w:rsidR="00AF041A" w:rsidRPr="00907264">
        <w:rPr>
          <w:rFonts w:ascii="Century Schoolbook" w:hAnsi="Century Schoolbook" w:cstheme="majorHAnsi"/>
          <w:sz w:val="24"/>
          <w:szCs w:val="24"/>
        </w:rPr>
        <w:t>y</w:t>
      </w:r>
      <w:r w:rsidRPr="00907264">
        <w:rPr>
          <w:rFonts w:ascii="Century Schoolbook" w:hAnsi="Century Schoolbook" w:cstheme="majorHAnsi"/>
          <w:sz w:val="24"/>
          <w:szCs w:val="24"/>
        </w:rPr>
        <w:t>, 2020.)</w:t>
      </w:r>
    </w:p>
    <w:p w14:paraId="68429656" w14:textId="77777777" w:rsidR="00040575" w:rsidRPr="00907264" w:rsidRDefault="00040575" w:rsidP="00040575">
      <w:pPr>
        <w:pStyle w:val="FootnoteText"/>
        <w:ind w:firstLine="180"/>
        <w:rPr>
          <w:rFonts w:ascii="Century Schoolbook" w:hAnsi="Century Schoolbook" w:cstheme="majorHAnsi"/>
          <w:sz w:val="24"/>
          <w:szCs w:val="24"/>
        </w:rPr>
      </w:pPr>
    </w:p>
  </w:footnote>
  <w:footnote w:id="11">
    <w:p w14:paraId="359E45EA" w14:textId="713403BF" w:rsidR="0075315C" w:rsidRPr="006D115B" w:rsidRDefault="0075315C" w:rsidP="00405F3E">
      <w:pPr>
        <w:pStyle w:val="FootnoteText"/>
        <w:ind w:firstLine="180"/>
        <w:rPr>
          <w:rFonts w:ascii="Century Schoolbook" w:hAnsi="Century Schoolbook"/>
          <w:sz w:val="24"/>
          <w:szCs w:val="24"/>
        </w:rPr>
      </w:pPr>
      <w:r w:rsidRPr="006D115B">
        <w:rPr>
          <w:rStyle w:val="FootnoteReference"/>
          <w:rFonts w:ascii="Century Schoolbook" w:hAnsi="Century Schoolbook"/>
          <w:sz w:val="24"/>
          <w:szCs w:val="24"/>
        </w:rPr>
        <w:footnoteRef/>
      </w:r>
      <w:r w:rsidRPr="006D115B">
        <w:rPr>
          <w:rFonts w:ascii="Century Schoolbook" w:hAnsi="Century Schoolbook"/>
          <w:sz w:val="24"/>
          <w:szCs w:val="24"/>
        </w:rPr>
        <w:t xml:space="preserve"> </w:t>
      </w:r>
      <w:r w:rsidR="001D6739" w:rsidRPr="006D115B">
        <w:rPr>
          <w:rFonts w:ascii="Century Schoolbook" w:hAnsi="Century Schoolbook"/>
          <w:sz w:val="24"/>
          <w:szCs w:val="24"/>
        </w:rPr>
        <w:tab/>
      </w:r>
      <w:r w:rsidRPr="006D115B">
        <w:rPr>
          <w:rFonts w:ascii="Century Schoolbook" w:hAnsi="Century Schoolbook"/>
          <w:sz w:val="24"/>
          <w:szCs w:val="24"/>
        </w:rPr>
        <w:t xml:space="preserve">Source: </w:t>
      </w:r>
      <w:hyperlink r:id="rId9" w:history="1">
        <w:r w:rsidRPr="006D115B">
          <w:rPr>
            <w:rStyle w:val="Hyperlink"/>
            <w:rFonts w:ascii="Century Schoolbook" w:hAnsi="Century Schoolbook"/>
            <w:color w:val="auto"/>
            <w:sz w:val="24"/>
            <w:szCs w:val="24"/>
          </w:rPr>
          <w:t>https://www.cdcr.ca.gov/covid19/updates/</w:t>
        </w:r>
      </w:hyperlink>
      <w:r w:rsidRPr="006D115B">
        <w:rPr>
          <w:rFonts w:ascii="Century Schoolbook" w:hAnsi="Century Schoolbook"/>
          <w:sz w:val="24"/>
          <w:szCs w:val="24"/>
        </w:rPr>
        <w:t xml:space="preserve">. </w:t>
      </w:r>
    </w:p>
    <w:p w14:paraId="7380A5A7" w14:textId="77777777" w:rsidR="006D115B" w:rsidRPr="006D115B" w:rsidRDefault="006D115B" w:rsidP="00405F3E">
      <w:pPr>
        <w:pStyle w:val="FootnoteText"/>
        <w:ind w:firstLine="180"/>
        <w:rPr>
          <w:rFonts w:ascii="Century Schoolbook" w:hAnsi="Century Schoolbook"/>
          <w:sz w:val="24"/>
          <w:szCs w:val="24"/>
        </w:rPr>
      </w:pPr>
    </w:p>
  </w:footnote>
  <w:footnote w:id="12">
    <w:p w14:paraId="305FE894" w14:textId="35DAE594" w:rsidR="006D115B" w:rsidRPr="00DA3881" w:rsidRDefault="006D115B" w:rsidP="006D115B">
      <w:pPr>
        <w:pStyle w:val="FootnoteText"/>
        <w:ind w:firstLine="180"/>
        <w:rPr>
          <w:rFonts w:ascii="Century Schoolbook" w:hAnsi="Century Schoolbook"/>
          <w:sz w:val="24"/>
          <w:szCs w:val="24"/>
        </w:rPr>
      </w:pPr>
      <w:r w:rsidRPr="006D115B">
        <w:rPr>
          <w:rStyle w:val="FootnoteReference"/>
          <w:rFonts w:ascii="Century Schoolbook" w:hAnsi="Century Schoolbook"/>
          <w:sz w:val="24"/>
          <w:szCs w:val="24"/>
        </w:rPr>
        <w:footnoteRef/>
      </w:r>
      <w:r w:rsidRPr="006D115B">
        <w:rPr>
          <w:rFonts w:ascii="Century Schoolbook" w:hAnsi="Century Schoolbook"/>
          <w:sz w:val="24"/>
          <w:szCs w:val="24"/>
        </w:rPr>
        <w:t xml:space="preserve"> </w:t>
      </w:r>
      <w:r w:rsidR="00DA3881">
        <w:rPr>
          <w:rFonts w:ascii="Century Schoolbook" w:hAnsi="Century Schoolbook"/>
          <w:sz w:val="24"/>
          <w:szCs w:val="24"/>
        </w:rPr>
        <w:tab/>
      </w:r>
      <w:r w:rsidRPr="006D115B">
        <w:rPr>
          <w:rFonts w:ascii="Century Schoolbook" w:hAnsi="Century Schoolbook"/>
          <w:sz w:val="24"/>
          <w:szCs w:val="24"/>
        </w:rPr>
        <w:t xml:space="preserve">Source: </w:t>
      </w:r>
      <w:hyperlink r:id="rId10" w:history="1">
        <w:r w:rsidRPr="00DA3881">
          <w:rPr>
            <w:rStyle w:val="Hyperlink"/>
            <w:rFonts w:ascii="Century Schoolbook" w:hAnsi="Century Schoolbook"/>
            <w:color w:val="auto"/>
            <w:sz w:val="24"/>
            <w:szCs w:val="24"/>
          </w:rPr>
          <w:t>https://www.cdcr.ca.gov/covid19/population-status-tracking/</w:t>
        </w:r>
      </w:hyperlink>
    </w:p>
    <w:p w14:paraId="6033C916" w14:textId="77777777" w:rsidR="006D115B" w:rsidRPr="00DA3881" w:rsidRDefault="006D115B" w:rsidP="006D115B">
      <w:pPr>
        <w:pStyle w:val="FootnoteText"/>
        <w:ind w:firstLine="180"/>
        <w:rPr>
          <w:rFonts w:ascii="Century Schoolbook" w:hAnsi="Century Schoolbook"/>
          <w:sz w:val="24"/>
          <w:szCs w:val="24"/>
        </w:rPr>
      </w:pPr>
    </w:p>
  </w:footnote>
  <w:footnote w:id="13">
    <w:p w14:paraId="57CB58BF" w14:textId="727E7F78" w:rsidR="00BF08E8" w:rsidRPr="006D115B" w:rsidRDefault="00BF08E8" w:rsidP="00BF08E8">
      <w:pPr>
        <w:pStyle w:val="FootnoteText"/>
        <w:ind w:firstLine="180"/>
        <w:rPr>
          <w:rStyle w:val="Hyperlink"/>
          <w:rFonts w:ascii="Century Schoolbook" w:hAnsi="Century Schoolbook"/>
          <w:color w:val="auto"/>
          <w:sz w:val="24"/>
          <w:szCs w:val="24"/>
        </w:rPr>
      </w:pPr>
      <w:r w:rsidRPr="006D115B">
        <w:rPr>
          <w:rStyle w:val="FootnoteReference"/>
          <w:rFonts w:ascii="Century Schoolbook" w:hAnsi="Century Schoolbook"/>
          <w:sz w:val="24"/>
          <w:szCs w:val="24"/>
        </w:rPr>
        <w:footnoteRef/>
      </w:r>
      <w:r w:rsidRPr="006D115B">
        <w:rPr>
          <w:rFonts w:ascii="Century Schoolbook" w:hAnsi="Century Schoolbook"/>
          <w:sz w:val="24"/>
          <w:szCs w:val="24"/>
        </w:rPr>
        <w:t xml:space="preserve"> </w:t>
      </w:r>
      <w:r w:rsidR="00E47259">
        <w:rPr>
          <w:rFonts w:ascii="Century Schoolbook" w:hAnsi="Century Schoolbook"/>
          <w:sz w:val="24"/>
          <w:szCs w:val="24"/>
        </w:rPr>
        <w:tab/>
      </w:r>
      <w:r w:rsidRPr="006D115B">
        <w:rPr>
          <w:rFonts w:ascii="Century Schoolbook" w:hAnsi="Century Schoolbook"/>
          <w:sz w:val="24"/>
          <w:szCs w:val="24"/>
        </w:rPr>
        <w:t xml:space="preserve">Source: </w:t>
      </w:r>
      <w:hyperlink r:id="rId11" w:history="1">
        <w:r w:rsidRPr="006D115B">
          <w:rPr>
            <w:rStyle w:val="Hyperlink"/>
            <w:rFonts w:ascii="Century Schoolbook" w:hAnsi="Century Schoolbook"/>
            <w:color w:val="auto"/>
            <w:sz w:val="24"/>
            <w:szCs w:val="24"/>
          </w:rPr>
          <w:t>https://www.cdcr.ca.gov/covid19/population-status-tracking/</w:t>
        </w:r>
      </w:hyperlink>
    </w:p>
    <w:p w14:paraId="2F186E88" w14:textId="77777777" w:rsidR="00BF08E8" w:rsidRPr="006D115B" w:rsidRDefault="00BF08E8" w:rsidP="00BF08E8">
      <w:pPr>
        <w:pStyle w:val="FootnoteText"/>
        <w:rPr>
          <w:rFonts w:ascii="Century Schoolbook" w:hAnsi="Century Schoolbook"/>
          <w:sz w:val="24"/>
          <w:szCs w:val="24"/>
        </w:rPr>
      </w:pPr>
    </w:p>
  </w:footnote>
  <w:footnote w:id="14">
    <w:p w14:paraId="57551466" w14:textId="79ED0DDC" w:rsidR="00BF08E8" w:rsidRPr="006D115B" w:rsidRDefault="00BF08E8" w:rsidP="00BF08E8">
      <w:pPr>
        <w:pStyle w:val="FootnoteText"/>
        <w:ind w:firstLine="180"/>
        <w:rPr>
          <w:rFonts w:ascii="Century Schoolbook" w:hAnsi="Century Schoolbook"/>
          <w:sz w:val="24"/>
          <w:szCs w:val="24"/>
        </w:rPr>
      </w:pPr>
      <w:r w:rsidRPr="006D115B">
        <w:rPr>
          <w:rStyle w:val="FootnoteReference"/>
          <w:rFonts w:ascii="Century Schoolbook" w:hAnsi="Century Schoolbook"/>
          <w:sz w:val="24"/>
          <w:szCs w:val="24"/>
        </w:rPr>
        <w:footnoteRef/>
      </w:r>
      <w:r w:rsidRPr="006D115B">
        <w:rPr>
          <w:rFonts w:ascii="Century Schoolbook" w:hAnsi="Century Schoolbook"/>
          <w:sz w:val="24"/>
          <w:szCs w:val="24"/>
        </w:rPr>
        <w:t xml:space="preserve"> </w:t>
      </w:r>
      <w:r w:rsidR="00E47259">
        <w:rPr>
          <w:rFonts w:ascii="Century Schoolbook" w:hAnsi="Century Schoolbook"/>
          <w:sz w:val="24"/>
          <w:szCs w:val="24"/>
        </w:rPr>
        <w:tab/>
      </w:r>
      <w:r w:rsidRPr="006D115B">
        <w:rPr>
          <w:rFonts w:ascii="Century Schoolbook" w:hAnsi="Century Schoolbook"/>
          <w:sz w:val="24"/>
          <w:szCs w:val="24"/>
        </w:rPr>
        <w:t xml:space="preserve">Source: </w:t>
      </w:r>
      <w:hyperlink r:id="rId12" w:history="1">
        <w:r w:rsidRPr="006D115B">
          <w:rPr>
            <w:rStyle w:val="Hyperlink"/>
            <w:rFonts w:ascii="Century Schoolbook" w:hAnsi="Century Schoolbook"/>
            <w:color w:val="auto"/>
            <w:sz w:val="24"/>
            <w:szCs w:val="24"/>
          </w:rPr>
          <w:t>https://www.cdcr.ca.gov/news/2020/05/31/cdcr-correctional-officer-dies-after-testing-positive-for-covid-19/</w:t>
        </w:r>
      </w:hyperlink>
    </w:p>
    <w:p w14:paraId="75FC6159" w14:textId="77777777" w:rsidR="00BF08E8" w:rsidRPr="00907264" w:rsidRDefault="00BF08E8" w:rsidP="00BF08E8">
      <w:pPr>
        <w:pStyle w:val="FootnoteText"/>
        <w:rPr>
          <w:rFonts w:ascii="Century Schoolbook" w:hAnsi="Century Schoolbook"/>
          <w:sz w:val="24"/>
          <w:szCs w:val="24"/>
        </w:rPr>
      </w:pPr>
    </w:p>
  </w:footnote>
  <w:footnote w:id="15">
    <w:p w14:paraId="2E78CBC4" w14:textId="3CCBBBB4" w:rsidR="00BF08E8" w:rsidRDefault="00BF08E8" w:rsidP="00176088">
      <w:pPr>
        <w:pStyle w:val="FootnoteText"/>
        <w:ind w:firstLine="180"/>
        <w:rPr>
          <w:rStyle w:val="Hyperlink"/>
          <w:rFonts w:ascii="Century Schoolbook" w:hAnsi="Century Schoolbook"/>
          <w:color w:val="auto"/>
          <w:sz w:val="24"/>
          <w:szCs w:val="24"/>
        </w:rPr>
      </w:pPr>
      <w:r w:rsidRPr="00907264">
        <w:rPr>
          <w:rStyle w:val="FootnoteReference"/>
          <w:rFonts w:ascii="Century Schoolbook" w:hAnsi="Century Schoolbook"/>
          <w:sz w:val="24"/>
          <w:szCs w:val="24"/>
        </w:rPr>
        <w:footnoteRef/>
      </w:r>
      <w:r w:rsidRPr="00907264">
        <w:rPr>
          <w:rFonts w:ascii="Century Schoolbook" w:hAnsi="Century Schoolbook"/>
          <w:sz w:val="24"/>
          <w:szCs w:val="24"/>
        </w:rPr>
        <w:t xml:space="preserve"> </w:t>
      </w:r>
      <w:r w:rsidR="00E47259">
        <w:rPr>
          <w:rFonts w:ascii="Century Schoolbook" w:hAnsi="Century Schoolbook"/>
          <w:sz w:val="24"/>
          <w:szCs w:val="24"/>
        </w:rPr>
        <w:tab/>
      </w:r>
      <w:r w:rsidRPr="00907264">
        <w:rPr>
          <w:rFonts w:ascii="Century Schoolbook" w:hAnsi="Century Schoolbook"/>
          <w:sz w:val="24"/>
          <w:szCs w:val="24"/>
        </w:rPr>
        <w:t xml:space="preserve">Source: </w:t>
      </w:r>
      <w:hyperlink r:id="rId13" w:history="1">
        <w:r w:rsidRPr="00907264">
          <w:rPr>
            <w:rStyle w:val="Hyperlink"/>
            <w:rFonts w:ascii="Century Schoolbook" w:hAnsi="Century Schoolbook"/>
            <w:color w:val="auto"/>
            <w:sz w:val="24"/>
            <w:szCs w:val="24"/>
          </w:rPr>
          <w:t>https://www.cdcr.ca.gov/covid19/cdcr-cchcs-covid-19-status/</w:t>
        </w:r>
      </w:hyperlink>
    </w:p>
    <w:p w14:paraId="6EECB185" w14:textId="77777777" w:rsidR="00E47259" w:rsidRPr="00176088" w:rsidRDefault="00E47259" w:rsidP="00176088">
      <w:pPr>
        <w:pStyle w:val="FootnoteText"/>
        <w:ind w:firstLine="180"/>
        <w:rPr>
          <w:rFonts w:ascii="Century Schoolbook" w:hAnsi="Century Schoolbook"/>
          <w:sz w:val="24"/>
          <w:szCs w:val="24"/>
          <w:u w:val="single"/>
        </w:rPr>
      </w:pPr>
    </w:p>
  </w:footnote>
  <w:footnote w:id="16">
    <w:p w14:paraId="28D9DDA8" w14:textId="1BCD840F" w:rsidR="005F7531" w:rsidRPr="00E025DF" w:rsidRDefault="005F7531" w:rsidP="005F7531">
      <w:pPr>
        <w:pStyle w:val="FootnoteText"/>
        <w:ind w:firstLine="180"/>
        <w:rPr>
          <w:rFonts w:ascii="Century Schoolbook" w:hAnsi="Century Schoolbook"/>
          <w:sz w:val="24"/>
          <w:szCs w:val="24"/>
        </w:rPr>
      </w:pPr>
      <w:r w:rsidRPr="005F7531">
        <w:rPr>
          <w:rStyle w:val="FootnoteReference"/>
          <w:rFonts w:ascii="Century Schoolbook" w:hAnsi="Century Schoolbook"/>
          <w:sz w:val="24"/>
          <w:szCs w:val="24"/>
        </w:rPr>
        <w:footnoteRef/>
      </w:r>
      <w:r w:rsidRPr="005F7531">
        <w:rPr>
          <w:rFonts w:ascii="Century Schoolbook" w:hAnsi="Century Schoolbook"/>
          <w:sz w:val="24"/>
          <w:szCs w:val="24"/>
        </w:rPr>
        <w:t xml:space="preserve"> </w:t>
      </w:r>
      <w:r>
        <w:rPr>
          <w:rFonts w:ascii="Century Schoolbook" w:hAnsi="Century Schoolbook"/>
          <w:sz w:val="24"/>
          <w:szCs w:val="24"/>
        </w:rPr>
        <w:tab/>
      </w:r>
      <w:r w:rsidR="004F7953">
        <w:rPr>
          <w:rFonts w:ascii="Century Schoolbook" w:hAnsi="Century Schoolbook"/>
          <w:sz w:val="24"/>
          <w:szCs w:val="24"/>
        </w:rPr>
        <w:t xml:space="preserve">Source: </w:t>
      </w:r>
      <w:hyperlink r:id="rId14" w:history="1">
        <w:r w:rsidR="00E025DF" w:rsidRPr="00E025DF">
          <w:rPr>
            <w:rStyle w:val="Hyperlink"/>
            <w:rFonts w:ascii="Century Schoolbook" w:hAnsi="Century Schoolbook"/>
            <w:color w:val="auto"/>
            <w:sz w:val="24"/>
            <w:szCs w:val="24"/>
          </w:rPr>
          <w:t>https://www.cdcr.ca.gov/news/2020/06/16/cdcr-announces-community-supervision-program-to-further-protect-inmates-and-staff-from-the-spread-of-covid-19/</w:t>
        </w:r>
      </w:hyperlink>
    </w:p>
    <w:p w14:paraId="05232692" w14:textId="77777777" w:rsidR="005F7531" w:rsidRPr="00E025DF" w:rsidRDefault="005F7531">
      <w:pPr>
        <w:pStyle w:val="FootnoteText"/>
        <w:rPr>
          <w:rFonts w:ascii="Century Schoolbook" w:hAnsi="Century Schoolbook"/>
          <w:sz w:val="24"/>
          <w:szCs w:val="24"/>
        </w:rPr>
      </w:pPr>
    </w:p>
  </w:footnote>
  <w:footnote w:id="17">
    <w:p w14:paraId="2B17EE2D" w14:textId="687F654F" w:rsidR="009F3969" w:rsidRPr="005F7531" w:rsidRDefault="009F3969" w:rsidP="009F3969">
      <w:pPr>
        <w:pStyle w:val="FootnoteText"/>
        <w:ind w:firstLine="180"/>
        <w:rPr>
          <w:rFonts w:ascii="Century Schoolbook" w:hAnsi="Century Schoolbook"/>
          <w:sz w:val="24"/>
          <w:szCs w:val="24"/>
        </w:rPr>
      </w:pPr>
      <w:r w:rsidRPr="005F7531">
        <w:rPr>
          <w:rStyle w:val="FootnoteReference"/>
          <w:rFonts w:ascii="Century Schoolbook" w:hAnsi="Century Schoolbook"/>
          <w:sz w:val="24"/>
          <w:szCs w:val="24"/>
        </w:rPr>
        <w:footnoteRef/>
      </w:r>
      <w:r w:rsidRPr="005F7531">
        <w:rPr>
          <w:rFonts w:ascii="Century Schoolbook" w:hAnsi="Century Schoolbook"/>
          <w:sz w:val="24"/>
          <w:szCs w:val="24"/>
        </w:rPr>
        <w:t xml:space="preserve"> </w:t>
      </w:r>
      <w:r w:rsidRPr="005F7531">
        <w:rPr>
          <w:rFonts w:ascii="Century Schoolbook" w:hAnsi="Century Schoolbook"/>
          <w:sz w:val="24"/>
          <w:szCs w:val="24"/>
        </w:rPr>
        <w:tab/>
      </w:r>
      <w:r w:rsidR="00D26DB1" w:rsidRPr="005F7531">
        <w:rPr>
          <w:rFonts w:ascii="Century Schoolbook" w:hAnsi="Century Schoolbook"/>
          <w:sz w:val="24"/>
          <w:szCs w:val="24"/>
        </w:rPr>
        <w:t xml:space="preserve">Timothy Williams and Rebecca Griesbach, </w:t>
      </w:r>
      <w:r w:rsidR="00D26DB1" w:rsidRPr="005F7531">
        <w:rPr>
          <w:rFonts w:ascii="Century Schoolbook" w:hAnsi="Century Schoolbook"/>
          <w:i/>
          <w:iCs/>
          <w:sz w:val="24"/>
          <w:szCs w:val="24"/>
        </w:rPr>
        <w:t>San Quentin Prison Was Free of the Virus. One Decision Fueled an Outbreak.</w:t>
      </w:r>
      <w:r w:rsidR="005F7531" w:rsidRPr="005F7531">
        <w:rPr>
          <w:rFonts w:ascii="Century Schoolbook" w:hAnsi="Century Schoolbook"/>
          <w:i/>
          <w:iCs/>
          <w:sz w:val="24"/>
          <w:szCs w:val="24"/>
        </w:rPr>
        <w:t xml:space="preserve">, </w:t>
      </w:r>
      <w:r w:rsidR="005F7531" w:rsidRPr="005F7531">
        <w:rPr>
          <w:rFonts w:ascii="Century Schoolbook" w:hAnsi="Century Schoolbook"/>
          <w:sz w:val="24"/>
          <w:szCs w:val="24"/>
        </w:rPr>
        <w:t>New York Times (June 30, 2020),</w:t>
      </w:r>
      <w:r w:rsidR="00D26DB1" w:rsidRPr="005F7531">
        <w:rPr>
          <w:rFonts w:ascii="Century Schoolbook" w:hAnsi="Century Schoolbook"/>
          <w:sz w:val="24"/>
          <w:szCs w:val="24"/>
        </w:rPr>
        <w:t xml:space="preserve"> </w:t>
      </w:r>
      <w:hyperlink r:id="rId15" w:history="1">
        <w:r w:rsidR="00D26DB1" w:rsidRPr="005F7531">
          <w:rPr>
            <w:rStyle w:val="Hyperlink"/>
            <w:rFonts w:ascii="Century Schoolbook" w:hAnsi="Century Schoolbook"/>
            <w:color w:val="auto"/>
            <w:sz w:val="24"/>
            <w:szCs w:val="24"/>
          </w:rPr>
          <w:t>https://www.nytimes.com/2020/06/30/us/san-quentin-prison-coronavirus.html</w:t>
        </w:r>
      </w:hyperlink>
    </w:p>
    <w:p w14:paraId="719EDC5C" w14:textId="77777777" w:rsidR="009F3969" w:rsidRPr="007E5AEC" w:rsidRDefault="009F3969">
      <w:pPr>
        <w:pStyle w:val="FootnoteText"/>
        <w:rPr>
          <w:rFonts w:ascii="Century Schoolbook" w:hAnsi="Century Schoolbook"/>
          <w:sz w:val="24"/>
          <w:szCs w:val="24"/>
        </w:rPr>
      </w:pPr>
    </w:p>
  </w:footnote>
  <w:footnote w:id="18">
    <w:p w14:paraId="2A133AD9" w14:textId="08FC25E9" w:rsidR="007E5AEC" w:rsidRPr="00726646" w:rsidRDefault="007E5AEC" w:rsidP="007E5AEC">
      <w:pPr>
        <w:pStyle w:val="FootnoteText"/>
        <w:ind w:firstLine="180"/>
        <w:rPr>
          <w:rFonts w:ascii="Century Schoolbook" w:hAnsi="Century Schoolbook"/>
          <w:sz w:val="24"/>
          <w:szCs w:val="24"/>
        </w:rPr>
      </w:pPr>
      <w:r w:rsidRPr="007E5AEC">
        <w:rPr>
          <w:rStyle w:val="FootnoteReference"/>
          <w:rFonts w:ascii="Century Schoolbook" w:hAnsi="Century Schoolbook"/>
          <w:sz w:val="24"/>
          <w:szCs w:val="24"/>
        </w:rPr>
        <w:footnoteRef/>
      </w:r>
      <w:r w:rsidRPr="007E5AEC">
        <w:rPr>
          <w:rFonts w:ascii="Century Schoolbook" w:hAnsi="Century Schoolbook"/>
          <w:sz w:val="24"/>
          <w:szCs w:val="24"/>
        </w:rPr>
        <w:t xml:space="preserve"> </w:t>
      </w:r>
      <w:r>
        <w:rPr>
          <w:rFonts w:ascii="Century Schoolbook" w:hAnsi="Century Schoolbook"/>
          <w:sz w:val="24"/>
          <w:szCs w:val="24"/>
        </w:rPr>
        <w:tab/>
      </w:r>
      <w:r w:rsidRPr="00726646">
        <w:rPr>
          <w:rFonts w:ascii="Century Schoolbook" w:hAnsi="Century Schoolbook"/>
          <w:i/>
          <w:iCs/>
          <w:sz w:val="24"/>
          <w:szCs w:val="24"/>
        </w:rPr>
        <w:t>Ibid.</w:t>
      </w:r>
    </w:p>
    <w:p w14:paraId="65BD02B8" w14:textId="77777777" w:rsidR="007E5AEC" w:rsidRPr="00726646" w:rsidRDefault="007E5AEC" w:rsidP="007E5AEC">
      <w:pPr>
        <w:pStyle w:val="FootnoteText"/>
        <w:ind w:firstLine="0"/>
        <w:rPr>
          <w:rFonts w:ascii="Century Schoolbook" w:hAnsi="Century Schoolbook"/>
          <w:sz w:val="24"/>
          <w:szCs w:val="24"/>
        </w:rPr>
      </w:pPr>
    </w:p>
  </w:footnote>
  <w:footnote w:id="19">
    <w:p w14:paraId="5DE18693" w14:textId="677BF650" w:rsidR="00726646" w:rsidRPr="00726646" w:rsidRDefault="00726646" w:rsidP="00726646">
      <w:pPr>
        <w:pStyle w:val="FootnoteText"/>
        <w:ind w:firstLine="180"/>
        <w:rPr>
          <w:rFonts w:ascii="Century Schoolbook" w:hAnsi="Century Schoolbook"/>
          <w:sz w:val="24"/>
          <w:szCs w:val="24"/>
        </w:rPr>
      </w:pPr>
      <w:r w:rsidRPr="00726646">
        <w:rPr>
          <w:rStyle w:val="FootnoteReference"/>
          <w:rFonts w:ascii="Century Schoolbook" w:hAnsi="Century Schoolbook"/>
          <w:sz w:val="24"/>
          <w:szCs w:val="24"/>
        </w:rPr>
        <w:footnoteRef/>
      </w:r>
      <w:r w:rsidRPr="00726646">
        <w:rPr>
          <w:rFonts w:ascii="Century Schoolbook" w:hAnsi="Century Schoolbook"/>
          <w:sz w:val="24"/>
          <w:szCs w:val="24"/>
        </w:rPr>
        <w:t xml:space="preserve"> </w:t>
      </w:r>
      <w:r>
        <w:rPr>
          <w:rFonts w:ascii="Century Schoolbook" w:hAnsi="Century Schoolbook"/>
          <w:sz w:val="24"/>
          <w:szCs w:val="24"/>
        </w:rPr>
        <w:tab/>
      </w:r>
      <w:r w:rsidRPr="00726646">
        <w:rPr>
          <w:rFonts w:ascii="Century Schoolbook" w:hAnsi="Century Schoolbook"/>
          <w:sz w:val="24"/>
          <w:szCs w:val="24"/>
        </w:rPr>
        <w:t xml:space="preserve">Source: </w:t>
      </w:r>
      <w:hyperlink r:id="rId16" w:history="1">
        <w:r w:rsidRPr="00726646">
          <w:rPr>
            <w:rStyle w:val="Hyperlink"/>
            <w:rFonts w:ascii="Century Schoolbook" w:hAnsi="Century Schoolbook"/>
            <w:color w:val="auto"/>
            <w:sz w:val="24"/>
            <w:szCs w:val="24"/>
          </w:rPr>
          <w:t>https://www.cdcr.ca.gov/covid19/population-status-tracking/</w:t>
        </w:r>
      </w:hyperlink>
      <w:r w:rsidR="00DD1DA8" w:rsidRPr="00DD1DA8">
        <w:rPr>
          <w:rStyle w:val="Hyperlink"/>
          <w:rFonts w:ascii="Century Schoolbook" w:hAnsi="Century Schoolbook"/>
          <w:color w:val="auto"/>
          <w:sz w:val="24"/>
          <w:szCs w:val="24"/>
          <w:u w:val="none"/>
        </w:rPr>
        <w:t>.</w:t>
      </w:r>
    </w:p>
    <w:p w14:paraId="3F061C6C" w14:textId="77777777" w:rsidR="00726646" w:rsidRPr="00DD1DA8" w:rsidRDefault="00726646">
      <w:pPr>
        <w:pStyle w:val="FootnoteText"/>
        <w:rPr>
          <w:rFonts w:ascii="Century Schoolbook" w:hAnsi="Century Schoolbook"/>
          <w:sz w:val="24"/>
          <w:szCs w:val="24"/>
        </w:rPr>
      </w:pPr>
    </w:p>
  </w:footnote>
  <w:footnote w:id="20">
    <w:p w14:paraId="63E405B0" w14:textId="3331427F" w:rsidR="00272AF4" w:rsidRPr="00DD1DA8" w:rsidRDefault="00272AF4" w:rsidP="00272AF4">
      <w:pPr>
        <w:pStyle w:val="FootnoteText"/>
        <w:ind w:firstLine="180"/>
        <w:rPr>
          <w:rFonts w:ascii="Century Schoolbook" w:hAnsi="Century Schoolbook"/>
          <w:sz w:val="24"/>
          <w:szCs w:val="24"/>
        </w:rPr>
      </w:pPr>
      <w:r w:rsidRPr="00DD1DA8">
        <w:rPr>
          <w:rStyle w:val="FootnoteReference"/>
          <w:rFonts w:ascii="Century Schoolbook" w:hAnsi="Century Schoolbook"/>
          <w:sz w:val="24"/>
          <w:szCs w:val="24"/>
        </w:rPr>
        <w:footnoteRef/>
      </w:r>
      <w:r w:rsidRPr="00DD1DA8">
        <w:rPr>
          <w:rFonts w:ascii="Century Schoolbook" w:hAnsi="Century Schoolbook"/>
          <w:sz w:val="24"/>
          <w:szCs w:val="24"/>
        </w:rPr>
        <w:t xml:space="preserve"> </w:t>
      </w:r>
      <w:r w:rsidRPr="00DD1DA8">
        <w:rPr>
          <w:rFonts w:ascii="Century Schoolbook" w:hAnsi="Century Schoolbook"/>
          <w:sz w:val="24"/>
          <w:szCs w:val="24"/>
        </w:rPr>
        <w:tab/>
        <w:t xml:space="preserve">Source: </w:t>
      </w:r>
      <w:hyperlink r:id="rId17" w:history="1">
        <w:r w:rsidR="00F872BF" w:rsidRPr="00DD1DA8">
          <w:rPr>
            <w:rStyle w:val="Hyperlink"/>
            <w:rFonts w:ascii="Century Schoolbook" w:hAnsi="Century Schoolbook"/>
            <w:color w:val="auto"/>
            <w:sz w:val="24"/>
            <w:szCs w:val="24"/>
          </w:rPr>
          <w:t>https://www.cdcr.ca.gov/covid19/juvenile-justice/</w:t>
        </w:r>
      </w:hyperlink>
      <w:r w:rsidRPr="00DD1DA8">
        <w:rPr>
          <w:rFonts w:ascii="Century Schoolbook" w:hAnsi="Century Schoolbook"/>
          <w:sz w:val="24"/>
          <w:szCs w:val="24"/>
        </w:rPr>
        <w:t>.</w:t>
      </w:r>
    </w:p>
    <w:p w14:paraId="3DBB212E" w14:textId="77777777" w:rsidR="00272AF4" w:rsidRPr="00DA3881" w:rsidRDefault="00272AF4" w:rsidP="00272AF4">
      <w:pPr>
        <w:pStyle w:val="FootnoteText"/>
        <w:ind w:firstLine="180"/>
        <w:rPr>
          <w:rFonts w:ascii="Century Schoolbook" w:hAnsi="Century Schoolbook"/>
          <w:sz w:val="24"/>
          <w:szCs w:val="24"/>
        </w:rPr>
      </w:pPr>
    </w:p>
  </w:footnote>
  <w:footnote w:id="21">
    <w:p w14:paraId="11769D32" w14:textId="77777777" w:rsidR="009564CD" w:rsidRDefault="009564CD" w:rsidP="009564CD">
      <w:pPr>
        <w:pStyle w:val="FootnoteText"/>
        <w:ind w:firstLine="180"/>
        <w:rPr>
          <w:rFonts w:ascii="Century Schoolbook" w:hAnsi="Century Schoolbook"/>
          <w:sz w:val="24"/>
          <w:szCs w:val="24"/>
        </w:rPr>
      </w:pPr>
      <w:r w:rsidRPr="00DA3881">
        <w:rPr>
          <w:rStyle w:val="FootnoteReference"/>
          <w:rFonts w:ascii="Century Schoolbook" w:hAnsi="Century Schoolbook"/>
          <w:sz w:val="24"/>
          <w:szCs w:val="24"/>
        </w:rPr>
        <w:footnoteRef/>
      </w:r>
      <w:r w:rsidRPr="00DA3881">
        <w:rPr>
          <w:rFonts w:ascii="Century Schoolbook" w:hAnsi="Century Schoolbook"/>
          <w:sz w:val="24"/>
          <w:szCs w:val="24"/>
        </w:rPr>
        <w:t xml:space="preserve"> </w:t>
      </w:r>
      <w:r w:rsidRPr="00DA3881">
        <w:rPr>
          <w:rFonts w:ascii="Century Schoolbook" w:hAnsi="Century Schoolbook"/>
          <w:sz w:val="24"/>
          <w:szCs w:val="24"/>
        </w:rPr>
        <w:tab/>
        <w:t xml:space="preserve">Source: </w:t>
      </w:r>
      <w:hyperlink r:id="rId18" w:history="1">
        <w:r w:rsidRPr="00DA3881">
          <w:rPr>
            <w:rStyle w:val="Hyperlink"/>
            <w:rFonts w:ascii="Century Schoolbook" w:hAnsi="Century Schoolbook"/>
            <w:color w:val="auto"/>
            <w:sz w:val="24"/>
            <w:szCs w:val="24"/>
          </w:rPr>
          <w:t>https://www.cdcr.ca.gov/covid19/updates/</w:t>
        </w:r>
      </w:hyperlink>
      <w:r w:rsidRPr="00DA3881">
        <w:rPr>
          <w:rFonts w:ascii="Century Schoolbook" w:hAnsi="Century Schoolbook"/>
          <w:sz w:val="24"/>
          <w:szCs w:val="24"/>
        </w:rPr>
        <w:t>.</w:t>
      </w:r>
    </w:p>
    <w:p w14:paraId="0E7930E7" w14:textId="77777777" w:rsidR="009564CD" w:rsidRPr="00DA3881" w:rsidRDefault="009564CD" w:rsidP="009564CD">
      <w:pPr>
        <w:pStyle w:val="FootnoteText"/>
        <w:ind w:firstLine="180"/>
        <w:rPr>
          <w:rFonts w:ascii="Century Schoolbook" w:hAnsi="Century Schoolbook"/>
          <w:sz w:val="24"/>
          <w:szCs w:val="24"/>
        </w:rPr>
      </w:pPr>
    </w:p>
  </w:footnote>
  <w:footnote w:id="22">
    <w:p w14:paraId="7CE7AB85" w14:textId="77777777" w:rsidR="00BB0F23" w:rsidRPr="00907264" w:rsidRDefault="00BB0F23" w:rsidP="002E7029">
      <w:pPr>
        <w:pStyle w:val="FootnoteText"/>
        <w:ind w:firstLine="180"/>
        <w:rPr>
          <w:rFonts w:ascii="Century Schoolbook" w:hAnsi="Century Schoolbook" w:cstheme="majorHAnsi"/>
          <w:sz w:val="24"/>
          <w:szCs w:val="24"/>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Pr="00907264">
        <w:rPr>
          <w:rFonts w:ascii="Century Schoolbook" w:hAnsi="Century Schoolbook" w:cstheme="majorHAnsi"/>
          <w:sz w:val="24"/>
          <w:szCs w:val="24"/>
        </w:rPr>
        <w:tab/>
        <w:t xml:space="preserve">Washburn, Here Is How California Must Protect Youth In State Lock-Ups During The COVID-19 Crisis, Witness LA, March 30, 2020 </w:t>
      </w:r>
      <w:hyperlink r:id="rId19" w:history="1">
        <w:r w:rsidRPr="00907264">
          <w:rPr>
            <w:rStyle w:val="Hyperlink"/>
            <w:rFonts w:ascii="Century Schoolbook" w:hAnsi="Century Schoolbook" w:cstheme="majorHAnsi"/>
            <w:color w:val="auto"/>
            <w:sz w:val="24"/>
            <w:szCs w:val="24"/>
          </w:rPr>
          <w:t>https://witnessla.com/here-is-how-california-must-protect-youth-in-state-lock-ups-during-the-covid-19-crisis/</w:t>
        </w:r>
      </w:hyperlink>
    </w:p>
    <w:p w14:paraId="5EAC0E0B" w14:textId="77777777" w:rsidR="00BB0F23" w:rsidRPr="00907264" w:rsidRDefault="00BB0F23" w:rsidP="002E7029">
      <w:pPr>
        <w:pStyle w:val="FootnoteText"/>
        <w:rPr>
          <w:rFonts w:ascii="Century Schoolbook" w:hAnsi="Century Schoolbook" w:cstheme="majorHAnsi"/>
          <w:sz w:val="24"/>
          <w:szCs w:val="24"/>
        </w:rPr>
      </w:pPr>
    </w:p>
  </w:footnote>
  <w:footnote w:id="23">
    <w:p w14:paraId="09A3983D" w14:textId="77777777" w:rsidR="007D2375" w:rsidRPr="00907264" w:rsidRDefault="007D2375" w:rsidP="002E7029">
      <w:pPr>
        <w:pStyle w:val="FootnoteText"/>
        <w:ind w:firstLine="90"/>
        <w:rPr>
          <w:rFonts w:ascii="Century Schoolbook" w:hAnsi="Century Schoolbook" w:cstheme="majorHAnsi"/>
          <w:sz w:val="24"/>
          <w:szCs w:val="24"/>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Pr="00907264">
        <w:rPr>
          <w:rFonts w:ascii="Century Schoolbook" w:hAnsi="Century Schoolbook" w:cstheme="majorHAnsi"/>
          <w:sz w:val="24"/>
          <w:szCs w:val="24"/>
        </w:rPr>
        <w:tab/>
        <w:t xml:space="preserve">Washburn, </w:t>
      </w:r>
      <w:r w:rsidRPr="00907264">
        <w:rPr>
          <w:rFonts w:ascii="Century Schoolbook" w:hAnsi="Century Schoolbook" w:cstheme="majorHAnsi"/>
          <w:i/>
          <w:sz w:val="24"/>
          <w:szCs w:val="24"/>
        </w:rPr>
        <w:t>Here Is How California Must Protect Youth In State Lock-Ups During The COVID-19 Crisis</w:t>
      </w:r>
      <w:r w:rsidRPr="00907264">
        <w:rPr>
          <w:rFonts w:ascii="Century Schoolbook" w:hAnsi="Century Schoolbook" w:cstheme="majorHAnsi"/>
          <w:sz w:val="24"/>
          <w:szCs w:val="24"/>
        </w:rPr>
        <w:t xml:space="preserve">, Witness LA, March 30, 2020 </w:t>
      </w:r>
      <w:hyperlink r:id="rId20" w:history="1">
        <w:r w:rsidRPr="00907264">
          <w:rPr>
            <w:rStyle w:val="Hyperlink"/>
            <w:rFonts w:ascii="Century Schoolbook" w:hAnsi="Century Schoolbook" w:cstheme="majorHAnsi"/>
            <w:color w:val="auto"/>
            <w:sz w:val="24"/>
            <w:szCs w:val="24"/>
          </w:rPr>
          <w:t>https://witnessla.com/here-is-how-california-must-protect-youth-in-state-lock-ups-during-the-covid-19-crisis/</w:t>
        </w:r>
      </w:hyperlink>
    </w:p>
    <w:p w14:paraId="64140046" w14:textId="77777777" w:rsidR="007D2375" w:rsidRPr="00907264" w:rsidRDefault="007D2375" w:rsidP="002E7029">
      <w:pPr>
        <w:pStyle w:val="FootnoteText"/>
        <w:rPr>
          <w:rFonts w:ascii="Century Schoolbook" w:hAnsi="Century Schoolbook" w:cstheme="majorHAnsi"/>
          <w:sz w:val="24"/>
          <w:szCs w:val="24"/>
        </w:rPr>
      </w:pPr>
    </w:p>
  </w:footnote>
  <w:footnote w:id="24">
    <w:p w14:paraId="6E5B6C65" w14:textId="36C9F468" w:rsidR="007D2375" w:rsidRPr="00907264" w:rsidRDefault="007D2375" w:rsidP="002E7029">
      <w:pPr>
        <w:pStyle w:val="FootnoteText"/>
        <w:ind w:firstLine="90"/>
        <w:rPr>
          <w:rStyle w:val="Hyperlink"/>
          <w:rFonts w:ascii="Century Schoolbook" w:hAnsi="Century Schoolbook" w:cstheme="majorHAnsi"/>
          <w:color w:val="auto"/>
          <w:sz w:val="24"/>
          <w:szCs w:val="24"/>
          <w:shd w:val="clear" w:color="auto" w:fill="FFFFFF"/>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Pr="00907264">
        <w:rPr>
          <w:rFonts w:ascii="Century Schoolbook" w:hAnsi="Century Schoolbook" w:cstheme="majorHAnsi"/>
          <w:sz w:val="24"/>
          <w:szCs w:val="24"/>
        </w:rPr>
        <w:tab/>
      </w:r>
      <w:r w:rsidRPr="00907264">
        <w:rPr>
          <w:rFonts w:ascii="Century Schoolbook" w:hAnsi="Century Schoolbook" w:cstheme="majorHAnsi"/>
          <w:sz w:val="24"/>
          <w:szCs w:val="24"/>
          <w:shd w:val="clear" w:color="auto" w:fill="FFFFFF"/>
        </w:rPr>
        <w:t xml:space="preserve">Dong, Y., Mo, X., Hu, Y., Qi, X., Jiang, F., Jiang, Z., and Tong, S. (2020). </w:t>
      </w:r>
      <w:r w:rsidRPr="00907264">
        <w:rPr>
          <w:rFonts w:ascii="Century Schoolbook" w:hAnsi="Century Schoolbook" w:cstheme="majorHAnsi"/>
          <w:i/>
          <w:sz w:val="24"/>
          <w:szCs w:val="24"/>
          <w:shd w:val="clear" w:color="auto" w:fill="FFFFFF"/>
        </w:rPr>
        <w:t>Epidemiological Characteristics of 2143 Pediatric Patients With 2019 Coronavirus Disease in China</w:t>
      </w:r>
      <w:r w:rsidRPr="00907264">
        <w:rPr>
          <w:rFonts w:ascii="Century Schoolbook" w:hAnsi="Century Schoolbook" w:cstheme="majorHAnsi"/>
          <w:sz w:val="24"/>
          <w:szCs w:val="24"/>
          <w:shd w:val="clear" w:color="auto" w:fill="FFFFFF"/>
        </w:rPr>
        <w:t xml:space="preserve">. Pediatrics. </w:t>
      </w:r>
      <w:hyperlink r:id="rId21" w:history="1">
        <w:r w:rsidRPr="00907264">
          <w:rPr>
            <w:rStyle w:val="Hyperlink"/>
            <w:rFonts w:ascii="Century Schoolbook" w:hAnsi="Century Schoolbook" w:cstheme="majorHAnsi"/>
            <w:color w:val="auto"/>
            <w:sz w:val="24"/>
            <w:szCs w:val="24"/>
            <w:shd w:val="clear" w:color="auto" w:fill="FFFFFF"/>
          </w:rPr>
          <w:t>https://pediatrics.aappublications.org/content/early/2020/03/16/peds.2020-0702</w:t>
        </w:r>
      </w:hyperlink>
    </w:p>
    <w:p w14:paraId="7CB20C20" w14:textId="77777777" w:rsidR="002E7029" w:rsidRPr="00907264" w:rsidRDefault="002E7029" w:rsidP="002E7029">
      <w:pPr>
        <w:pStyle w:val="FootnoteText"/>
        <w:ind w:firstLine="90"/>
        <w:rPr>
          <w:rFonts w:ascii="Century Schoolbook" w:hAnsi="Century Schoolbook" w:cstheme="majorHAnsi"/>
          <w:sz w:val="24"/>
          <w:szCs w:val="24"/>
        </w:rPr>
      </w:pPr>
    </w:p>
  </w:footnote>
  <w:footnote w:id="25">
    <w:p w14:paraId="445A5F45" w14:textId="77777777" w:rsidR="007D2375" w:rsidRPr="00907264" w:rsidRDefault="007D2375" w:rsidP="002E7029">
      <w:pPr>
        <w:pStyle w:val="FootnoteText"/>
        <w:ind w:firstLine="90"/>
        <w:rPr>
          <w:rFonts w:ascii="Century Schoolbook" w:hAnsi="Century Schoolbook" w:cstheme="majorHAnsi"/>
          <w:sz w:val="24"/>
          <w:szCs w:val="24"/>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Pr="00907264">
        <w:rPr>
          <w:rFonts w:ascii="Century Schoolbook" w:hAnsi="Century Schoolbook" w:cstheme="majorHAnsi"/>
          <w:sz w:val="24"/>
          <w:szCs w:val="24"/>
        </w:rPr>
        <w:tab/>
      </w:r>
      <w:r w:rsidRPr="00907264">
        <w:rPr>
          <w:rFonts w:ascii="Century Schoolbook" w:hAnsi="Century Schoolbook" w:cstheme="majorHAnsi"/>
          <w:i/>
          <w:sz w:val="24"/>
          <w:szCs w:val="24"/>
        </w:rPr>
        <w:t>Id.</w:t>
      </w:r>
      <w:r w:rsidRPr="00907264">
        <w:rPr>
          <w:rFonts w:ascii="Century Schoolbook" w:hAnsi="Century Schoolbook" w:cstheme="majorHAnsi"/>
          <w:sz w:val="24"/>
          <w:szCs w:val="24"/>
        </w:rPr>
        <w:t>, fn. 6.</w:t>
      </w:r>
    </w:p>
  </w:footnote>
  <w:footnote w:id="26">
    <w:p w14:paraId="6141FACC" w14:textId="77777777" w:rsidR="002E7029" w:rsidRPr="00907264" w:rsidRDefault="002E7029" w:rsidP="002E7029">
      <w:pPr>
        <w:pStyle w:val="FootnoteText"/>
        <w:ind w:firstLine="90"/>
        <w:rPr>
          <w:rFonts w:ascii="Century Schoolbook" w:hAnsi="Century Schoolbook" w:cstheme="majorHAnsi"/>
          <w:sz w:val="24"/>
          <w:szCs w:val="24"/>
        </w:rPr>
      </w:pPr>
    </w:p>
    <w:p w14:paraId="5A05A837" w14:textId="085960F8" w:rsidR="007D2375" w:rsidRPr="00907264" w:rsidRDefault="007D2375" w:rsidP="002E7029">
      <w:pPr>
        <w:pStyle w:val="FootnoteText"/>
        <w:ind w:firstLine="90"/>
        <w:rPr>
          <w:rFonts w:ascii="Century Schoolbook" w:hAnsi="Century Schoolbook" w:cstheme="majorHAnsi"/>
          <w:sz w:val="24"/>
          <w:szCs w:val="24"/>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Pr="00907264">
        <w:rPr>
          <w:rFonts w:ascii="Century Schoolbook" w:hAnsi="Century Schoolbook" w:cstheme="majorHAnsi"/>
          <w:sz w:val="24"/>
          <w:szCs w:val="24"/>
        </w:rPr>
        <w:tab/>
        <w:t>The authors of the Chinese study admitted that they were not clear why it was that children tended to have less severe cases of COVID-19 than adults; however, they suspected that the childrens’ environment played a role. Specifically, the report noted that the children studied “were usually well cared for at home and might have relatively less opportunities to expose themselves to pathogens and/or sick patients.” As stated above, this type of protective environment is not available to children who are kept in custody. (</w:t>
      </w:r>
      <w:r w:rsidRPr="00907264">
        <w:rPr>
          <w:rFonts w:ascii="Century Schoolbook" w:hAnsi="Century Schoolbook" w:cstheme="majorHAnsi"/>
          <w:i/>
          <w:sz w:val="24"/>
          <w:szCs w:val="24"/>
        </w:rPr>
        <w:t>Id</w:t>
      </w:r>
      <w:r w:rsidRPr="00907264">
        <w:rPr>
          <w:rFonts w:ascii="Century Schoolbook" w:hAnsi="Century Schoolbook" w:cstheme="majorHAnsi"/>
          <w:sz w:val="24"/>
          <w:szCs w:val="24"/>
        </w:rPr>
        <w:t>., fn. 6.)</w:t>
      </w:r>
    </w:p>
    <w:p w14:paraId="6B5594C8" w14:textId="77777777" w:rsidR="00E655D0" w:rsidRPr="00907264" w:rsidRDefault="00E655D0" w:rsidP="002E7029">
      <w:pPr>
        <w:pStyle w:val="FootnoteText"/>
        <w:ind w:firstLine="90"/>
        <w:rPr>
          <w:rFonts w:ascii="Century Schoolbook" w:hAnsi="Century Schoolbook" w:cstheme="majorHAnsi"/>
          <w:sz w:val="24"/>
          <w:szCs w:val="24"/>
        </w:rPr>
      </w:pPr>
    </w:p>
  </w:footnote>
  <w:footnote w:id="27">
    <w:p w14:paraId="5B3E204E" w14:textId="2213EDAE" w:rsidR="00226C16" w:rsidRPr="00907264" w:rsidRDefault="00226C16" w:rsidP="002E7029">
      <w:pPr>
        <w:pStyle w:val="FootnoteText"/>
        <w:ind w:firstLine="90"/>
        <w:rPr>
          <w:rFonts w:ascii="Century Schoolbook" w:hAnsi="Century Schoolbook" w:cstheme="majorHAnsi"/>
          <w:sz w:val="24"/>
          <w:szCs w:val="24"/>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00E655D0" w:rsidRPr="00907264">
        <w:rPr>
          <w:rFonts w:ascii="Century Schoolbook" w:hAnsi="Century Schoolbook" w:cstheme="majorHAnsi"/>
          <w:sz w:val="24"/>
          <w:szCs w:val="24"/>
        </w:rPr>
        <w:tab/>
      </w:r>
      <w:r w:rsidR="008B6EC8" w:rsidRPr="00907264">
        <w:rPr>
          <w:rFonts w:ascii="Century Schoolbook" w:hAnsi="Century Schoolbook" w:cstheme="majorHAnsi"/>
          <w:sz w:val="24"/>
          <w:szCs w:val="24"/>
        </w:rPr>
        <w:t xml:space="preserve">Centers for Disease Control and Prevention, </w:t>
      </w:r>
      <w:r w:rsidR="00BA7FDA" w:rsidRPr="00907264">
        <w:rPr>
          <w:rFonts w:ascii="Century Schoolbook" w:hAnsi="Century Schoolbook" w:cstheme="majorHAnsi"/>
          <w:i/>
          <w:iCs/>
          <w:sz w:val="24"/>
          <w:szCs w:val="24"/>
        </w:rPr>
        <w:t xml:space="preserve">Multisystem Inflammatory </w:t>
      </w:r>
      <w:r w:rsidR="001B21C1" w:rsidRPr="00907264">
        <w:rPr>
          <w:rFonts w:ascii="Century Schoolbook" w:hAnsi="Century Schoolbook" w:cstheme="majorHAnsi"/>
          <w:i/>
          <w:iCs/>
          <w:sz w:val="24"/>
          <w:szCs w:val="24"/>
        </w:rPr>
        <w:t>Syndrome</w:t>
      </w:r>
      <w:r w:rsidR="00BA7FDA" w:rsidRPr="00907264">
        <w:rPr>
          <w:rFonts w:ascii="Century Schoolbook" w:hAnsi="Century Schoolbook" w:cstheme="majorHAnsi"/>
          <w:i/>
          <w:iCs/>
          <w:sz w:val="24"/>
          <w:szCs w:val="24"/>
        </w:rPr>
        <w:t xml:space="preserve"> in Children </w:t>
      </w:r>
      <w:r w:rsidR="004E4185" w:rsidRPr="00907264">
        <w:rPr>
          <w:rFonts w:ascii="Century Schoolbook" w:hAnsi="Century Schoolbook" w:cstheme="majorHAnsi"/>
          <w:i/>
          <w:iCs/>
          <w:sz w:val="24"/>
          <w:szCs w:val="24"/>
        </w:rPr>
        <w:t>(MIS-C) Associated with Coronavirus Disease 2019 (COVID-19)</w:t>
      </w:r>
      <w:r w:rsidR="008B6EC8" w:rsidRPr="00907264">
        <w:rPr>
          <w:rFonts w:ascii="Century Schoolbook" w:hAnsi="Century Schoolbook" w:cstheme="majorHAnsi"/>
          <w:sz w:val="24"/>
          <w:szCs w:val="24"/>
        </w:rPr>
        <w:t>,</w:t>
      </w:r>
      <w:r w:rsidR="0092013E" w:rsidRPr="00907264">
        <w:rPr>
          <w:rFonts w:ascii="Century Schoolbook" w:hAnsi="Century Schoolbook" w:cstheme="majorHAnsi"/>
          <w:sz w:val="24"/>
          <w:szCs w:val="24"/>
        </w:rPr>
        <w:t xml:space="preserve"> </w:t>
      </w:r>
      <w:r w:rsidR="00A8364D" w:rsidRPr="00907264">
        <w:rPr>
          <w:rFonts w:ascii="Century Schoolbook" w:hAnsi="Century Schoolbook" w:cstheme="majorHAnsi"/>
          <w:sz w:val="24"/>
          <w:szCs w:val="24"/>
        </w:rPr>
        <w:t>14</w:t>
      </w:r>
      <w:r w:rsidR="0092013E" w:rsidRPr="00907264">
        <w:rPr>
          <w:rFonts w:ascii="Century Schoolbook" w:hAnsi="Century Schoolbook" w:cstheme="majorHAnsi"/>
          <w:sz w:val="24"/>
          <w:szCs w:val="24"/>
        </w:rPr>
        <w:t xml:space="preserve"> Ma</w:t>
      </w:r>
      <w:r w:rsidR="00A8364D" w:rsidRPr="00907264">
        <w:rPr>
          <w:rFonts w:ascii="Century Schoolbook" w:hAnsi="Century Schoolbook" w:cstheme="majorHAnsi"/>
          <w:sz w:val="24"/>
          <w:szCs w:val="24"/>
        </w:rPr>
        <w:t>y</w:t>
      </w:r>
      <w:r w:rsidR="0092013E" w:rsidRPr="00907264">
        <w:rPr>
          <w:rFonts w:ascii="Century Schoolbook" w:hAnsi="Century Schoolbook" w:cstheme="majorHAnsi"/>
          <w:sz w:val="24"/>
          <w:szCs w:val="24"/>
        </w:rPr>
        <w:t xml:space="preserve"> 2020 </w:t>
      </w:r>
      <w:r w:rsidR="004A247E" w:rsidRPr="00907264">
        <w:rPr>
          <w:rFonts w:ascii="Century Schoolbook" w:hAnsi="Century Schoolbook" w:cstheme="majorHAnsi"/>
          <w:sz w:val="24"/>
          <w:szCs w:val="24"/>
        </w:rPr>
        <w:t>C</w:t>
      </w:r>
      <w:r w:rsidR="008B6EC8" w:rsidRPr="00907264">
        <w:rPr>
          <w:rFonts w:ascii="Century Schoolbook" w:hAnsi="Century Schoolbook" w:cstheme="majorHAnsi"/>
          <w:sz w:val="24"/>
          <w:szCs w:val="24"/>
        </w:rPr>
        <w:t>DC</w:t>
      </w:r>
      <w:r w:rsidR="004A247E" w:rsidRPr="00907264">
        <w:rPr>
          <w:rFonts w:ascii="Century Schoolbook" w:hAnsi="Century Schoolbook" w:cstheme="majorHAnsi"/>
          <w:sz w:val="24"/>
          <w:szCs w:val="24"/>
        </w:rPr>
        <w:t xml:space="preserve"> Health Alert Network</w:t>
      </w:r>
      <w:r w:rsidR="0092013E" w:rsidRPr="00907264">
        <w:rPr>
          <w:rFonts w:ascii="Century Schoolbook" w:hAnsi="Century Schoolbook" w:cstheme="majorHAnsi"/>
          <w:sz w:val="24"/>
          <w:szCs w:val="24"/>
        </w:rPr>
        <w:t xml:space="preserve">.  </w:t>
      </w:r>
      <w:hyperlink r:id="rId22" w:history="1">
        <w:r w:rsidR="00E655D0" w:rsidRPr="00907264">
          <w:rPr>
            <w:rStyle w:val="Hyperlink"/>
            <w:rFonts w:ascii="Century Schoolbook" w:hAnsi="Century Schoolbook" w:cstheme="majorHAnsi"/>
            <w:color w:val="auto"/>
            <w:sz w:val="24"/>
            <w:szCs w:val="24"/>
          </w:rPr>
          <w:t>https://emergency.cdc.gov/han/2020/han00432.asp</w:t>
        </w:r>
      </w:hyperlink>
    </w:p>
    <w:p w14:paraId="115F64BA" w14:textId="77777777" w:rsidR="001203FD" w:rsidRPr="00907264" w:rsidRDefault="001203FD" w:rsidP="002E7029">
      <w:pPr>
        <w:pStyle w:val="FootnoteText"/>
        <w:ind w:firstLine="90"/>
        <w:rPr>
          <w:rFonts w:ascii="Century Schoolbook" w:hAnsi="Century Schoolbook" w:cstheme="majorHAnsi"/>
          <w:sz w:val="24"/>
          <w:szCs w:val="24"/>
        </w:rPr>
      </w:pPr>
    </w:p>
  </w:footnote>
  <w:footnote w:id="28">
    <w:p w14:paraId="613D5F7D" w14:textId="30BA5627" w:rsidR="001203FD" w:rsidRPr="00907264" w:rsidRDefault="001203FD" w:rsidP="002E7029">
      <w:pPr>
        <w:pStyle w:val="FootnoteText"/>
        <w:ind w:firstLine="90"/>
        <w:rPr>
          <w:rFonts w:ascii="Century Schoolbook" w:hAnsi="Century Schoolbook" w:cstheme="majorHAnsi"/>
          <w:sz w:val="24"/>
          <w:szCs w:val="24"/>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Pr="00907264">
        <w:rPr>
          <w:rFonts w:ascii="Century Schoolbook" w:hAnsi="Century Schoolbook" w:cstheme="majorHAnsi"/>
          <w:sz w:val="24"/>
          <w:szCs w:val="24"/>
        </w:rPr>
        <w:tab/>
      </w:r>
      <w:r w:rsidR="008B6BD9" w:rsidRPr="00907264">
        <w:rPr>
          <w:rFonts w:ascii="Century Schoolbook" w:hAnsi="Century Schoolbook" w:cstheme="majorHAnsi"/>
          <w:sz w:val="24"/>
          <w:szCs w:val="24"/>
        </w:rPr>
        <w:t>Centers for Disease Control and Prevention</w:t>
      </w:r>
      <w:r w:rsidR="008B6EC8" w:rsidRPr="00907264">
        <w:rPr>
          <w:rFonts w:ascii="Century Schoolbook" w:hAnsi="Century Schoolbook" w:cstheme="majorHAnsi"/>
          <w:sz w:val="24"/>
          <w:szCs w:val="24"/>
        </w:rPr>
        <w:t>,</w:t>
      </w:r>
      <w:r w:rsidR="008B6BD9" w:rsidRPr="00907264">
        <w:rPr>
          <w:rFonts w:ascii="Century Schoolbook" w:hAnsi="Century Schoolbook" w:cstheme="majorHAnsi"/>
          <w:sz w:val="24"/>
          <w:szCs w:val="24"/>
        </w:rPr>
        <w:t xml:space="preserve"> </w:t>
      </w:r>
      <w:r w:rsidR="00071510" w:rsidRPr="00907264">
        <w:rPr>
          <w:rFonts w:ascii="Century Schoolbook" w:hAnsi="Century Schoolbook" w:cstheme="majorHAnsi"/>
          <w:i/>
          <w:iCs/>
          <w:sz w:val="24"/>
          <w:szCs w:val="24"/>
        </w:rPr>
        <w:t xml:space="preserve">For Parents: </w:t>
      </w:r>
      <w:r w:rsidR="00574622" w:rsidRPr="00907264">
        <w:rPr>
          <w:rFonts w:ascii="Century Schoolbook" w:hAnsi="Century Schoolbook" w:cstheme="majorHAnsi"/>
          <w:i/>
          <w:iCs/>
          <w:sz w:val="24"/>
          <w:szCs w:val="24"/>
        </w:rPr>
        <w:t>Multisystem Inflammatory Syndrome in Children (MIS-C) Associated with COVID-19</w:t>
      </w:r>
      <w:r w:rsidR="00574622" w:rsidRPr="00907264">
        <w:rPr>
          <w:rFonts w:ascii="Century Schoolbook" w:hAnsi="Century Schoolbook" w:cstheme="majorHAnsi"/>
          <w:sz w:val="24"/>
          <w:szCs w:val="24"/>
        </w:rPr>
        <w:t>,</w:t>
      </w:r>
      <w:r w:rsidR="008B6EC8" w:rsidRPr="00907264">
        <w:rPr>
          <w:rFonts w:ascii="Century Schoolbook" w:hAnsi="Century Schoolbook" w:cstheme="majorHAnsi"/>
          <w:sz w:val="24"/>
          <w:szCs w:val="24"/>
        </w:rPr>
        <w:t xml:space="preserve"> </w:t>
      </w:r>
      <w:hyperlink r:id="rId23" w:history="1">
        <w:r w:rsidR="00183350" w:rsidRPr="00907264">
          <w:rPr>
            <w:rStyle w:val="Hyperlink"/>
            <w:rFonts w:ascii="Century Schoolbook" w:hAnsi="Century Schoolbook" w:cstheme="majorHAnsi"/>
            <w:color w:val="auto"/>
            <w:sz w:val="24"/>
            <w:szCs w:val="24"/>
          </w:rPr>
          <w:t>https://www.cdc.gov/coronavirus/2019-ncov/daily-life-coping/children/mis-c.html</w:t>
        </w:r>
      </w:hyperlink>
    </w:p>
    <w:p w14:paraId="31FAA08E" w14:textId="77777777" w:rsidR="00C22EAE" w:rsidRPr="0085166B" w:rsidRDefault="00C22EAE" w:rsidP="002E7029">
      <w:pPr>
        <w:pStyle w:val="FootnoteText"/>
        <w:ind w:firstLine="90"/>
        <w:rPr>
          <w:rFonts w:ascii="Century Schoolbook" w:hAnsi="Century Schoolbook" w:cstheme="majorHAnsi"/>
          <w:sz w:val="24"/>
          <w:szCs w:val="24"/>
        </w:rPr>
      </w:pPr>
    </w:p>
  </w:footnote>
  <w:footnote w:id="29">
    <w:p w14:paraId="0967CE2B" w14:textId="305EB383" w:rsidR="0062746F" w:rsidRPr="0085166B" w:rsidRDefault="0062746F" w:rsidP="0062746F">
      <w:pPr>
        <w:pStyle w:val="FootnoteText"/>
        <w:ind w:firstLine="90"/>
        <w:rPr>
          <w:rFonts w:ascii="Century Schoolbook" w:hAnsi="Century Schoolbook"/>
          <w:sz w:val="24"/>
          <w:szCs w:val="24"/>
        </w:rPr>
      </w:pPr>
      <w:r w:rsidRPr="0085166B">
        <w:rPr>
          <w:rStyle w:val="FootnoteReference"/>
          <w:rFonts w:ascii="Century Schoolbook" w:hAnsi="Century Schoolbook"/>
          <w:sz w:val="24"/>
          <w:szCs w:val="24"/>
        </w:rPr>
        <w:footnoteRef/>
      </w:r>
      <w:r w:rsidRPr="0085166B">
        <w:rPr>
          <w:rFonts w:ascii="Century Schoolbook" w:hAnsi="Century Schoolbook"/>
          <w:sz w:val="24"/>
          <w:szCs w:val="24"/>
        </w:rPr>
        <w:t xml:space="preserve"> </w:t>
      </w:r>
      <w:r w:rsidRPr="0085166B">
        <w:rPr>
          <w:rFonts w:ascii="Century Schoolbook" w:hAnsi="Century Schoolbook"/>
          <w:sz w:val="24"/>
          <w:szCs w:val="24"/>
        </w:rPr>
        <w:tab/>
      </w:r>
      <w:r w:rsidR="00CC3801" w:rsidRPr="0085166B">
        <w:rPr>
          <w:rFonts w:ascii="Century Schoolbook" w:hAnsi="Century Schoolbook"/>
          <w:sz w:val="24"/>
          <w:szCs w:val="24"/>
        </w:rPr>
        <w:t xml:space="preserve">Elizabeth Aguilera, </w:t>
      </w:r>
      <w:r w:rsidR="00CC3801" w:rsidRPr="0085166B">
        <w:rPr>
          <w:rFonts w:ascii="Century Schoolbook" w:hAnsi="Century Schoolbook"/>
          <w:i/>
          <w:iCs/>
          <w:sz w:val="24"/>
          <w:szCs w:val="24"/>
        </w:rPr>
        <w:t xml:space="preserve">COVID and </w:t>
      </w:r>
      <w:r w:rsidR="00B33AD0" w:rsidRPr="0085166B">
        <w:rPr>
          <w:rFonts w:ascii="Century Schoolbook" w:hAnsi="Century Schoolbook"/>
          <w:i/>
          <w:iCs/>
          <w:sz w:val="24"/>
          <w:szCs w:val="24"/>
        </w:rPr>
        <w:t>K</w:t>
      </w:r>
      <w:r w:rsidR="00CC3801" w:rsidRPr="0085166B">
        <w:rPr>
          <w:rFonts w:ascii="Century Schoolbook" w:hAnsi="Century Schoolbook"/>
          <w:i/>
          <w:iCs/>
          <w:sz w:val="24"/>
          <w:szCs w:val="24"/>
        </w:rPr>
        <w:t xml:space="preserve">ids: A </w:t>
      </w:r>
      <w:r w:rsidR="00B33AD0" w:rsidRPr="0085166B">
        <w:rPr>
          <w:rFonts w:ascii="Century Schoolbook" w:hAnsi="Century Schoolbook"/>
          <w:i/>
          <w:iCs/>
          <w:sz w:val="24"/>
          <w:szCs w:val="24"/>
        </w:rPr>
        <w:t>N</w:t>
      </w:r>
      <w:r w:rsidR="00CC3801" w:rsidRPr="0085166B">
        <w:rPr>
          <w:rFonts w:ascii="Century Schoolbook" w:hAnsi="Century Schoolbook"/>
          <w:i/>
          <w:iCs/>
          <w:sz w:val="24"/>
          <w:szCs w:val="24"/>
        </w:rPr>
        <w:t xml:space="preserve">ew </w:t>
      </w:r>
      <w:r w:rsidR="00B33AD0" w:rsidRPr="0085166B">
        <w:rPr>
          <w:rFonts w:ascii="Century Schoolbook" w:hAnsi="Century Schoolbook"/>
          <w:i/>
          <w:iCs/>
          <w:sz w:val="24"/>
          <w:szCs w:val="24"/>
        </w:rPr>
        <w:t>I</w:t>
      </w:r>
      <w:r w:rsidR="00CC3801" w:rsidRPr="0085166B">
        <w:rPr>
          <w:rFonts w:ascii="Century Schoolbook" w:hAnsi="Century Schoolbook"/>
          <w:i/>
          <w:iCs/>
          <w:sz w:val="24"/>
          <w:szCs w:val="24"/>
        </w:rPr>
        <w:t xml:space="preserve">nflammatory </w:t>
      </w:r>
      <w:r w:rsidR="00B33AD0" w:rsidRPr="0085166B">
        <w:rPr>
          <w:rFonts w:ascii="Century Schoolbook" w:hAnsi="Century Schoolbook"/>
          <w:i/>
          <w:iCs/>
          <w:sz w:val="24"/>
          <w:szCs w:val="24"/>
        </w:rPr>
        <w:t>S</w:t>
      </w:r>
      <w:r w:rsidR="00CC3801" w:rsidRPr="0085166B">
        <w:rPr>
          <w:rFonts w:ascii="Century Schoolbook" w:hAnsi="Century Schoolbook"/>
          <w:i/>
          <w:iCs/>
          <w:sz w:val="24"/>
          <w:szCs w:val="24"/>
        </w:rPr>
        <w:t xml:space="preserve">yndrome </w:t>
      </w:r>
      <w:r w:rsidR="00B33AD0" w:rsidRPr="0085166B">
        <w:rPr>
          <w:rFonts w:ascii="Century Schoolbook" w:hAnsi="Century Schoolbook"/>
          <w:i/>
          <w:iCs/>
          <w:sz w:val="24"/>
          <w:szCs w:val="24"/>
        </w:rPr>
        <w:t>P</w:t>
      </w:r>
      <w:r w:rsidR="00CC3801" w:rsidRPr="0085166B">
        <w:rPr>
          <w:rFonts w:ascii="Century Schoolbook" w:hAnsi="Century Schoolbook"/>
          <w:i/>
          <w:iCs/>
          <w:sz w:val="24"/>
          <w:szCs w:val="24"/>
        </w:rPr>
        <w:t xml:space="preserve">oses </w:t>
      </w:r>
      <w:r w:rsidR="008774AB" w:rsidRPr="0085166B">
        <w:rPr>
          <w:rFonts w:ascii="Century Schoolbook" w:hAnsi="Century Schoolbook"/>
          <w:i/>
          <w:iCs/>
          <w:sz w:val="24"/>
          <w:szCs w:val="24"/>
        </w:rPr>
        <w:t>S</w:t>
      </w:r>
      <w:r w:rsidR="00CC3801" w:rsidRPr="0085166B">
        <w:rPr>
          <w:rFonts w:ascii="Century Schoolbook" w:hAnsi="Century Schoolbook"/>
          <w:i/>
          <w:iCs/>
          <w:sz w:val="24"/>
          <w:szCs w:val="24"/>
        </w:rPr>
        <w:t xml:space="preserve">afety </w:t>
      </w:r>
      <w:r w:rsidR="008774AB" w:rsidRPr="0085166B">
        <w:rPr>
          <w:rFonts w:ascii="Century Schoolbook" w:hAnsi="Century Schoolbook"/>
          <w:i/>
          <w:iCs/>
          <w:sz w:val="24"/>
          <w:szCs w:val="24"/>
        </w:rPr>
        <w:t>C</w:t>
      </w:r>
      <w:r w:rsidR="00CC3801" w:rsidRPr="0085166B">
        <w:rPr>
          <w:rFonts w:ascii="Century Schoolbook" w:hAnsi="Century Schoolbook"/>
          <w:i/>
          <w:iCs/>
          <w:sz w:val="24"/>
          <w:szCs w:val="24"/>
        </w:rPr>
        <w:t xml:space="preserve">hallenge for </w:t>
      </w:r>
      <w:r w:rsidR="008774AB" w:rsidRPr="0085166B">
        <w:rPr>
          <w:rFonts w:ascii="Century Schoolbook" w:hAnsi="Century Schoolbook"/>
          <w:i/>
          <w:iCs/>
          <w:sz w:val="24"/>
          <w:szCs w:val="24"/>
        </w:rPr>
        <w:t>S</w:t>
      </w:r>
      <w:r w:rsidR="00CC3801" w:rsidRPr="0085166B">
        <w:rPr>
          <w:rFonts w:ascii="Century Schoolbook" w:hAnsi="Century Schoolbook"/>
          <w:i/>
          <w:iCs/>
          <w:sz w:val="24"/>
          <w:szCs w:val="24"/>
        </w:rPr>
        <w:t xml:space="preserve">chools, </w:t>
      </w:r>
      <w:r w:rsidR="008774AB" w:rsidRPr="0085166B">
        <w:rPr>
          <w:rFonts w:ascii="Century Schoolbook" w:hAnsi="Century Schoolbook"/>
          <w:i/>
          <w:iCs/>
          <w:sz w:val="24"/>
          <w:szCs w:val="24"/>
        </w:rPr>
        <w:t>D</w:t>
      </w:r>
      <w:r w:rsidR="00CC3801" w:rsidRPr="0085166B">
        <w:rPr>
          <w:rFonts w:ascii="Century Schoolbook" w:hAnsi="Century Schoolbook"/>
          <w:i/>
          <w:iCs/>
          <w:sz w:val="24"/>
          <w:szCs w:val="24"/>
        </w:rPr>
        <w:t xml:space="preserve">ay </w:t>
      </w:r>
      <w:r w:rsidR="008774AB" w:rsidRPr="0085166B">
        <w:rPr>
          <w:rFonts w:ascii="Century Schoolbook" w:hAnsi="Century Schoolbook"/>
          <w:i/>
          <w:iCs/>
          <w:sz w:val="24"/>
          <w:szCs w:val="24"/>
        </w:rPr>
        <w:t>C</w:t>
      </w:r>
      <w:r w:rsidR="00CC3801" w:rsidRPr="0085166B">
        <w:rPr>
          <w:rFonts w:ascii="Century Schoolbook" w:hAnsi="Century Schoolbook"/>
          <w:i/>
          <w:iCs/>
          <w:sz w:val="24"/>
          <w:szCs w:val="24"/>
        </w:rPr>
        <w:t>are</w:t>
      </w:r>
      <w:r w:rsidR="00CC3801" w:rsidRPr="0085166B">
        <w:rPr>
          <w:rFonts w:ascii="Century Schoolbook" w:hAnsi="Century Schoolbook"/>
          <w:sz w:val="24"/>
          <w:szCs w:val="24"/>
        </w:rPr>
        <w:t xml:space="preserve">, </w:t>
      </w:r>
      <w:r w:rsidR="0096483C" w:rsidRPr="0085166B">
        <w:rPr>
          <w:rFonts w:ascii="Century Schoolbook" w:hAnsi="Century Schoolbook"/>
          <w:sz w:val="24"/>
          <w:szCs w:val="24"/>
        </w:rPr>
        <w:t>CalMatters</w:t>
      </w:r>
      <w:r w:rsidR="008774AB" w:rsidRPr="0085166B">
        <w:rPr>
          <w:rFonts w:ascii="Century Schoolbook" w:hAnsi="Century Schoolbook"/>
          <w:sz w:val="24"/>
          <w:szCs w:val="24"/>
        </w:rPr>
        <w:t xml:space="preserve"> (June 3, 2020)</w:t>
      </w:r>
      <w:r w:rsidR="00A850AF" w:rsidRPr="0085166B">
        <w:rPr>
          <w:rFonts w:ascii="Century Schoolbook" w:hAnsi="Century Schoolbook"/>
          <w:sz w:val="24"/>
          <w:szCs w:val="24"/>
        </w:rPr>
        <w:t>,</w:t>
      </w:r>
      <w:r w:rsidRPr="0085166B">
        <w:rPr>
          <w:rFonts w:ascii="Century Schoolbook" w:hAnsi="Century Schoolbook"/>
          <w:sz w:val="24"/>
          <w:szCs w:val="24"/>
        </w:rPr>
        <w:t xml:space="preserve"> </w:t>
      </w:r>
      <w:hyperlink r:id="rId24" w:history="1">
        <w:r w:rsidRPr="0085166B">
          <w:rPr>
            <w:rStyle w:val="Hyperlink"/>
            <w:rFonts w:ascii="Century Schoolbook" w:hAnsi="Century Schoolbook"/>
            <w:color w:val="auto"/>
            <w:sz w:val="24"/>
            <w:szCs w:val="24"/>
          </w:rPr>
          <w:t>https://calmatters.org/children-and-youth/2020/06/california-covid-kids-children-inflammatory-syndrome-kawasaki-schools-coronavirus/</w:t>
        </w:r>
      </w:hyperlink>
    </w:p>
    <w:p w14:paraId="3D0691C4" w14:textId="77777777" w:rsidR="0062746F" w:rsidRPr="0085166B" w:rsidRDefault="0062746F">
      <w:pPr>
        <w:pStyle w:val="FootnoteText"/>
        <w:rPr>
          <w:rFonts w:ascii="Century Schoolbook" w:hAnsi="Century Schoolbook"/>
          <w:sz w:val="24"/>
          <w:szCs w:val="24"/>
        </w:rPr>
      </w:pPr>
    </w:p>
  </w:footnote>
  <w:footnote w:id="30">
    <w:p w14:paraId="43C35667" w14:textId="2D73A5C1" w:rsidR="00C22EAE" w:rsidRDefault="00C22EAE" w:rsidP="002E7029">
      <w:pPr>
        <w:pStyle w:val="FootnoteText"/>
        <w:ind w:firstLine="90"/>
        <w:rPr>
          <w:rStyle w:val="Hyperlink"/>
          <w:rFonts w:ascii="Century Schoolbook" w:hAnsi="Century Schoolbook" w:cstheme="majorHAnsi"/>
          <w:color w:val="auto"/>
          <w:sz w:val="24"/>
          <w:szCs w:val="24"/>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Pr="00907264">
        <w:rPr>
          <w:rFonts w:ascii="Century Schoolbook" w:hAnsi="Century Schoolbook" w:cstheme="majorHAnsi"/>
          <w:sz w:val="24"/>
          <w:szCs w:val="24"/>
        </w:rPr>
        <w:tab/>
      </w:r>
      <w:r w:rsidRPr="00907264">
        <w:rPr>
          <w:rFonts w:ascii="Century Schoolbook" w:hAnsi="Century Schoolbook" w:cstheme="majorHAnsi"/>
          <w:i/>
          <w:iCs/>
          <w:sz w:val="24"/>
          <w:szCs w:val="24"/>
        </w:rPr>
        <w:t>Ibid.</w:t>
      </w:r>
      <w:r w:rsidRPr="00907264">
        <w:rPr>
          <w:rFonts w:ascii="Century Schoolbook" w:hAnsi="Century Schoolbook" w:cstheme="majorHAnsi"/>
          <w:sz w:val="24"/>
          <w:szCs w:val="24"/>
        </w:rPr>
        <w:t xml:space="preserve"> </w:t>
      </w:r>
      <w:r w:rsidR="00393E99" w:rsidRPr="00907264">
        <w:rPr>
          <w:rFonts w:ascii="Century Schoolbook" w:hAnsi="Century Schoolbook" w:cstheme="majorHAnsi"/>
          <w:sz w:val="24"/>
          <w:szCs w:val="24"/>
        </w:rPr>
        <w:t>See also,</w:t>
      </w:r>
      <w:r w:rsidR="00121160">
        <w:rPr>
          <w:rFonts w:ascii="Century Schoolbook" w:hAnsi="Century Schoolbook" w:cstheme="majorHAnsi"/>
          <w:sz w:val="24"/>
          <w:szCs w:val="24"/>
        </w:rPr>
        <w:t xml:space="preserve"> </w:t>
      </w:r>
      <w:r w:rsidR="00183350" w:rsidRPr="00907264">
        <w:rPr>
          <w:rFonts w:ascii="Century Schoolbook" w:hAnsi="Century Schoolbook" w:cstheme="majorHAnsi"/>
          <w:sz w:val="24"/>
          <w:szCs w:val="24"/>
        </w:rPr>
        <w:t>Melinda Wenner</w:t>
      </w:r>
      <w:r w:rsidR="00121160">
        <w:rPr>
          <w:rFonts w:ascii="Century Schoolbook" w:hAnsi="Century Schoolbook" w:cstheme="majorHAnsi"/>
          <w:sz w:val="24"/>
          <w:szCs w:val="24"/>
        </w:rPr>
        <w:t xml:space="preserve"> Moyer</w:t>
      </w:r>
      <w:r w:rsidR="00E11969" w:rsidRPr="00907264">
        <w:rPr>
          <w:rFonts w:ascii="Century Schoolbook" w:hAnsi="Century Schoolbook" w:cstheme="majorHAnsi"/>
          <w:sz w:val="24"/>
          <w:szCs w:val="24"/>
        </w:rPr>
        <w:t xml:space="preserve">, </w:t>
      </w:r>
      <w:r w:rsidR="00E11969" w:rsidRPr="00907264">
        <w:rPr>
          <w:rFonts w:ascii="Century Schoolbook" w:hAnsi="Century Schoolbook" w:cstheme="majorHAnsi"/>
          <w:i/>
          <w:iCs/>
          <w:sz w:val="24"/>
          <w:szCs w:val="24"/>
        </w:rPr>
        <w:t>What We Know About the Covid-Related Syndrome Affecting Children</w:t>
      </w:r>
      <w:r w:rsidR="00BC0F7F" w:rsidRPr="00907264">
        <w:rPr>
          <w:rFonts w:ascii="Century Schoolbook" w:hAnsi="Century Schoolbook" w:cstheme="majorHAnsi"/>
          <w:i/>
          <w:iCs/>
          <w:sz w:val="24"/>
          <w:szCs w:val="24"/>
        </w:rPr>
        <w:t xml:space="preserve">, </w:t>
      </w:r>
      <w:r w:rsidR="00BC0F7F" w:rsidRPr="00907264">
        <w:rPr>
          <w:rFonts w:ascii="Century Schoolbook" w:hAnsi="Century Schoolbook" w:cstheme="majorHAnsi"/>
          <w:sz w:val="24"/>
          <w:szCs w:val="24"/>
        </w:rPr>
        <w:t>New York Times</w:t>
      </w:r>
      <w:r w:rsidR="00BF3BEA" w:rsidRPr="00907264">
        <w:rPr>
          <w:rFonts w:ascii="Century Schoolbook" w:hAnsi="Century Schoolbook" w:cstheme="majorHAnsi"/>
          <w:sz w:val="24"/>
          <w:szCs w:val="24"/>
        </w:rPr>
        <w:t xml:space="preserve"> (</w:t>
      </w:r>
      <w:r w:rsidR="00BC0F7F" w:rsidRPr="00907264">
        <w:rPr>
          <w:rFonts w:ascii="Century Schoolbook" w:hAnsi="Century Schoolbook" w:cstheme="majorHAnsi"/>
          <w:sz w:val="24"/>
          <w:szCs w:val="24"/>
        </w:rPr>
        <w:t xml:space="preserve">May </w:t>
      </w:r>
      <w:r w:rsidR="00BF3BEA" w:rsidRPr="00907264">
        <w:rPr>
          <w:rFonts w:ascii="Century Schoolbook" w:hAnsi="Century Schoolbook" w:cstheme="majorHAnsi"/>
          <w:sz w:val="24"/>
          <w:szCs w:val="24"/>
        </w:rPr>
        <w:t xml:space="preserve">19, 2020), </w:t>
      </w:r>
      <w:hyperlink r:id="rId25" w:history="1">
        <w:r w:rsidR="00BF3BEA" w:rsidRPr="00907264">
          <w:rPr>
            <w:rStyle w:val="Hyperlink"/>
            <w:rFonts w:ascii="Century Schoolbook" w:hAnsi="Century Schoolbook" w:cstheme="majorHAnsi"/>
            <w:color w:val="auto"/>
            <w:sz w:val="24"/>
            <w:szCs w:val="24"/>
          </w:rPr>
          <w:t>https://www.nytimes.com/2020/05/19/parenting/pmis-coronavirus-children.html</w:t>
        </w:r>
      </w:hyperlink>
    </w:p>
    <w:p w14:paraId="0E90354C" w14:textId="77777777" w:rsidR="00265E9E" w:rsidRPr="001625C1" w:rsidRDefault="00265E9E" w:rsidP="002E7029">
      <w:pPr>
        <w:pStyle w:val="FootnoteText"/>
        <w:ind w:firstLine="90"/>
        <w:rPr>
          <w:rFonts w:ascii="Century Schoolbook" w:hAnsi="Century Schoolbook" w:cstheme="majorHAnsi"/>
          <w:sz w:val="24"/>
          <w:szCs w:val="24"/>
        </w:rPr>
      </w:pPr>
    </w:p>
  </w:footnote>
  <w:footnote w:id="31">
    <w:p w14:paraId="47C30102" w14:textId="674990C7" w:rsidR="00BE20E5" w:rsidRPr="002C400C" w:rsidRDefault="00BE20E5" w:rsidP="006F0A1E">
      <w:pPr>
        <w:pStyle w:val="FootnoteText"/>
        <w:ind w:firstLine="0"/>
        <w:rPr>
          <w:rFonts w:ascii="Century Schoolbook" w:hAnsi="Century Schoolbook"/>
          <w:sz w:val="24"/>
          <w:szCs w:val="24"/>
        </w:rPr>
      </w:pPr>
      <w:r w:rsidRPr="001625C1">
        <w:rPr>
          <w:rStyle w:val="FootnoteReference"/>
          <w:rFonts w:ascii="Century Schoolbook" w:hAnsi="Century Schoolbook"/>
          <w:sz w:val="24"/>
          <w:szCs w:val="24"/>
        </w:rPr>
        <w:footnoteRef/>
      </w:r>
      <w:r w:rsidRPr="001625C1">
        <w:rPr>
          <w:rFonts w:ascii="Century Schoolbook" w:hAnsi="Century Schoolbook"/>
          <w:sz w:val="24"/>
          <w:szCs w:val="24"/>
        </w:rPr>
        <w:t xml:space="preserve"> </w:t>
      </w:r>
      <w:r w:rsidR="00265E9E" w:rsidRPr="001625C1">
        <w:rPr>
          <w:rFonts w:ascii="Century Schoolbook" w:hAnsi="Century Schoolbook"/>
          <w:sz w:val="24"/>
          <w:szCs w:val="24"/>
        </w:rPr>
        <w:tab/>
      </w:r>
      <w:hyperlink r:id="rId26" w:history="1">
        <w:r w:rsidR="00034D77" w:rsidRPr="002C400C">
          <w:rPr>
            <w:rStyle w:val="Hyperlink"/>
            <w:rFonts w:ascii="Century Schoolbook" w:hAnsi="Century Schoolbook"/>
            <w:color w:val="auto"/>
            <w:sz w:val="24"/>
            <w:szCs w:val="24"/>
          </w:rPr>
          <w:t xml:space="preserve">Helen Branswell, </w:t>
        </w:r>
        <w:r w:rsidR="00034D77" w:rsidRPr="002C400C">
          <w:rPr>
            <w:rStyle w:val="Hyperlink"/>
            <w:rFonts w:ascii="Century Schoolbook" w:hAnsi="Century Schoolbook"/>
            <w:i/>
            <w:iCs/>
            <w:color w:val="auto"/>
            <w:sz w:val="24"/>
            <w:szCs w:val="24"/>
          </w:rPr>
          <w:t>Researchers Report Nearly 300 Cases of Inflammatory Syndrome tied to Covid-19 in Kids,</w:t>
        </w:r>
        <w:r w:rsidR="00034D77" w:rsidRPr="002C400C">
          <w:rPr>
            <w:rStyle w:val="Hyperlink"/>
            <w:rFonts w:ascii="Century Schoolbook" w:hAnsi="Century Schoolbook"/>
            <w:color w:val="auto"/>
            <w:sz w:val="24"/>
            <w:szCs w:val="24"/>
          </w:rPr>
          <w:t xml:space="preserve"> STAT (June 29, 2020) ( https://www.statnews.com/2020/06/29/nejm-inflammation-children-covid19-misc/</w:t>
        </w:r>
      </w:hyperlink>
    </w:p>
    <w:p w14:paraId="16BFE493" w14:textId="77777777" w:rsidR="000B419D" w:rsidRPr="002C400C" w:rsidRDefault="000B419D" w:rsidP="006F0A1E">
      <w:pPr>
        <w:pStyle w:val="FootnoteText"/>
        <w:ind w:firstLine="0"/>
        <w:rPr>
          <w:rFonts w:ascii="Century Schoolbook" w:hAnsi="Century Schoolbook"/>
          <w:sz w:val="24"/>
          <w:szCs w:val="24"/>
        </w:rPr>
      </w:pPr>
    </w:p>
  </w:footnote>
  <w:footnote w:id="32">
    <w:p w14:paraId="729CA246" w14:textId="77777777" w:rsidR="00090916" w:rsidRPr="002C400C" w:rsidRDefault="00090916" w:rsidP="00090916">
      <w:pPr>
        <w:pStyle w:val="FootnoteText"/>
        <w:ind w:firstLine="180"/>
        <w:rPr>
          <w:rFonts w:ascii="Century Schoolbook" w:hAnsi="Century Schoolbook"/>
          <w:sz w:val="24"/>
          <w:szCs w:val="24"/>
        </w:rPr>
      </w:pPr>
      <w:r w:rsidRPr="002C400C">
        <w:rPr>
          <w:rStyle w:val="FootnoteReference"/>
          <w:rFonts w:ascii="Century Schoolbook" w:hAnsi="Century Schoolbook"/>
          <w:sz w:val="24"/>
          <w:szCs w:val="24"/>
        </w:rPr>
        <w:footnoteRef/>
      </w:r>
      <w:r w:rsidRPr="002C400C">
        <w:rPr>
          <w:rFonts w:ascii="Century Schoolbook" w:hAnsi="Century Schoolbook"/>
          <w:sz w:val="24"/>
          <w:szCs w:val="24"/>
        </w:rPr>
        <w:t xml:space="preserve"> </w:t>
      </w:r>
      <w:r w:rsidRPr="002C400C">
        <w:rPr>
          <w:rFonts w:ascii="Century Schoolbook" w:hAnsi="Century Schoolbook"/>
          <w:sz w:val="24"/>
          <w:szCs w:val="24"/>
        </w:rPr>
        <w:tab/>
        <w:t xml:space="preserve">Source: </w:t>
      </w:r>
      <w:hyperlink r:id="rId27" w:history="1">
        <w:r w:rsidRPr="002C400C">
          <w:rPr>
            <w:rStyle w:val="Hyperlink"/>
            <w:rFonts w:ascii="Century Schoolbook" w:hAnsi="Century Schoolbook"/>
            <w:color w:val="auto"/>
            <w:sz w:val="24"/>
            <w:szCs w:val="24"/>
          </w:rPr>
          <w:t>https://www.cdcr.ca.gov/covid19/updates/</w:t>
        </w:r>
      </w:hyperlink>
      <w:r w:rsidRPr="002C400C">
        <w:rPr>
          <w:rFonts w:ascii="Century Schoolbook" w:hAnsi="Century Schoolbook"/>
          <w:sz w:val="24"/>
          <w:szCs w:val="24"/>
        </w:rPr>
        <w:t>.</w:t>
      </w:r>
    </w:p>
    <w:p w14:paraId="7E0A5C6D" w14:textId="77777777" w:rsidR="00090916" w:rsidRPr="002C400C" w:rsidRDefault="00090916" w:rsidP="00090916">
      <w:pPr>
        <w:pStyle w:val="FootnoteText"/>
        <w:ind w:firstLine="180"/>
        <w:rPr>
          <w:rFonts w:ascii="Century Schoolbook" w:hAnsi="Century Schoolbook"/>
          <w:sz w:val="24"/>
          <w:szCs w:val="24"/>
        </w:rPr>
      </w:pPr>
    </w:p>
  </w:footnote>
  <w:footnote w:id="33">
    <w:p w14:paraId="2213DE8D" w14:textId="77777777" w:rsidR="00541AE6" w:rsidRPr="002C400C" w:rsidRDefault="00541AE6" w:rsidP="00541AE6">
      <w:pPr>
        <w:pStyle w:val="FootnoteText"/>
        <w:ind w:firstLine="180"/>
        <w:rPr>
          <w:rFonts w:ascii="Century Schoolbook" w:hAnsi="Century Schoolbook"/>
          <w:sz w:val="24"/>
          <w:szCs w:val="24"/>
        </w:rPr>
      </w:pPr>
      <w:r w:rsidRPr="002C400C">
        <w:rPr>
          <w:rStyle w:val="FootnoteReference"/>
          <w:rFonts w:ascii="Century Schoolbook" w:hAnsi="Century Schoolbook"/>
          <w:sz w:val="24"/>
          <w:szCs w:val="24"/>
        </w:rPr>
        <w:footnoteRef/>
      </w:r>
      <w:r w:rsidRPr="002C400C">
        <w:rPr>
          <w:rFonts w:ascii="Century Schoolbook" w:hAnsi="Century Schoolbook"/>
          <w:sz w:val="24"/>
          <w:szCs w:val="24"/>
        </w:rPr>
        <w:t xml:space="preserve"> </w:t>
      </w:r>
      <w:r w:rsidRPr="002C400C">
        <w:rPr>
          <w:rFonts w:ascii="Century Schoolbook" w:hAnsi="Century Schoolbook"/>
          <w:sz w:val="24"/>
          <w:szCs w:val="24"/>
        </w:rPr>
        <w:tab/>
        <w:t xml:space="preserve">Source: </w:t>
      </w:r>
      <w:hyperlink r:id="rId28" w:history="1">
        <w:r w:rsidRPr="002C400C">
          <w:rPr>
            <w:rStyle w:val="Hyperlink"/>
            <w:rFonts w:ascii="Century Schoolbook" w:hAnsi="Century Schoolbook"/>
            <w:color w:val="auto"/>
            <w:sz w:val="24"/>
            <w:szCs w:val="24"/>
          </w:rPr>
          <w:t>https://www.cdcr.ca.gov/covid19/juvenile-justice/</w:t>
        </w:r>
      </w:hyperlink>
      <w:r w:rsidRPr="002C400C">
        <w:rPr>
          <w:rFonts w:ascii="Century Schoolbook" w:hAnsi="Century Schoolbook"/>
          <w:sz w:val="24"/>
          <w:szCs w:val="24"/>
        </w:rPr>
        <w:t>.</w:t>
      </w:r>
    </w:p>
    <w:p w14:paraId="6F4D8E07" w14:textId="77777777" w:rsidR="00541AE6" w:rsidRPr="00DA3881" w:rsidRDefault="00541AE6" w:rsidP="00541AE6">
      <w:pPr>
        <w:pStyle w:val="FootnoteText"/>
        <w:ind w:firstLine="180"/>
        <w:rPr>
          <w:rFonts w:ascii="Century Schoolbook" w:hAnsi="Century Schoolbook"/>
          <w:sz w:val="24"/>
          <w:szCs w:val="24"/>
        </w:rPr>
      </w:pPr>
    </w:p>
  </w:footnote>
  <w:footnote w:id="34">
    <w:p w14:paraId="46E9CD9F" w14:textId="7AB5BCB5" w:rsidR="007346C9" w:rsidRPr="00907264" w:rsidRDefault="007346C9" w:rsidP="007346C9">
      <w:pPr>
        <w:pStyle w:val="FootnoteText"/>
        <w:ind w:firstLine="90"/>
        <w:rPr>
          <w:rFonts w:ascii="Century Schoolbook" w:hAnsi="Century Schoolbook" w:cstheme="majorHAnsi"/>
          <w:sz w:val="24"/>
          <w:szCs w:val="24"/>
        </w:rPr>
      </w:pPr>
      <w:r w:rsidRPr="00907264">
        <w:rPr>
          <w:rStyle w:val="FootnoteReference"/>
          <w:rFonts w:ascii="Century Schoolbook" w:hAnsi="Century Schoolbook" w:cstheme="majorHAnsi"/>
          <w:sz w:val="24"/>
          <w:szCs w:val="24"/>
        </w:rPr>
        <w:footnoteRef/>
      </w:r>
      <w:r w:rsidRPr="00907264">
        <w:rPr>
          <w:rFonts w:ascii="Century Schoolbook" w:hAnsi="Century Schoolbook" w:cstheme="majorHAnsi"/>
          <w:sz w:val="24"/>
          <w:szCs w:val="24"/>
        </w:rPr>
        <w:t xml:space="preserve"> </w:t>
      </w:r>
      <w:r w:rsidRPr="00907264">
        <w:rPr>
          <w:rFonts w:ascii="Century Schoolbook" w:hAnsi="Century Schoolbook" w:cstheme="majorHAnsi"/>
          <w:sz w:val="24"/>
          <w:szCs w:val="24"/>
        </w:rPr>
        <w:tab/>
      </w:r>
      <w:hyperlink r:id="rId29" w:history="1">
        <w:r w:rsidRPr="00907264">
          <w:rPr>
            <w:rStyle w:val="Hyperlink"/>
            <w:rFonts w:ascii="Century Schoolbook" w:hAnsi="Century Schoolbook" w:cstheme="majorHAnsi"/>
            <w:color w:val="auto"/>
            <w:sz w:val="24"/>
            <w:szCs w:val="24"/>
          </w:rPr>
          <w:t>https://www.cdcr.ca.gov/juvenile-justice/facility-locations/</w:t>
        </w:r>
      </w:hyperlink>
      <w:r w:rsidR="00E515F0" w:rsidRPr="00907264">
        <w:rPr>
          <w:rFonts w:ascii="Century Schoolbook" w:hAnsi="Century Schoolbook" w:cstheme="majorHAnsi"/>
          <w:sz w:val="24"/>
          <w:szCs w:val="24"/>
        </w:rPr>
        <w:t xml:space="preserve"> </w:t>
      </w:r>
    </w:p>
    <w:p w14:paraId="12823A16" w14:textId="77777777" w:rsidR="007346C9" w:rsidRPr="00907264" w:rsidRDefault="007346C9" w:rsidP="007346C9">
      <w:pPr>
        <w:pStyle w:val="FootnoteText"/>
        <w:ind w:firstLine="90"/>
        <w:rPr>
          <w:rFonts w:ascii="Century Schoolbook" w:hAnsi="Century Schoolbook" w:cstheme="majorHAnsi"/>
          <w:sz w:val="24"/>
          <w:szCs w:val="24"/>
        </w:rPr>
      </w:pPr>
    </w:p>
  </w:footnote>
  <w:footnote w:id="35">
    <w:p w14:paraId="28FB28FF" w14:textId="77777777" w:rsidR="007346C9" w:rsidRDefault="007346C9" w:rsidP="007346C9">
      <w:pPr>
        <w:pStyle w:val="FootnoteText"/>
        <w:ind w:firstLine="90"/>
        <w:rPr>
          <w:rFonts w:ascii="Century Schoolbook" w:hAnsi="Century Schoolbook"/>
          <w:i/>
          <w:iCs/>
          <w:sz w:val="24"/>
          <w:szCs w:val="24"/>
        </w:rPr>
      </w:pPr>
      <w:r w:rsidRPr="00907264">
        <w:rPr>
          <w:rStyle w:val="FootnoteReference"/>
          <w:rFonts w:ascii="Century Schoolbook" w:hAnsi="Century Schoolbook"/>
          <w:sz w:val="24"/>
          <w:szCs w:val="24"/>
        </w:rPr>
        <w:footnoteRef/>
      </w:r>
      <w:r w:rsidRPr="00907264">
        <w:rPr>
          <w:rFonts w:ascii="Century Schoolbook" w:hAnsi="Century Schoolbook"/>
          <w:sz w:val="24"/>
          <w:szCs w:val="24"/>
        </w:rPr>
        <w:t xml:space="preserve"> </w:t>
      </w:r>
      <w:r w:rsidRPr="00907264">
        <w:rPr>
          <w:rFonts w:ascii="Century Schoolbook" w:hAnsi="Century Schoolbook"/>
          <w:sz w:val="24"/>
          <w:szCs w:val="24"/>
        </w:rPr>
        <w:tab/>
      </w:r>
      <w:r w:rsidRPr="00907264">
        <w:rPr>
          <w:rFonts w:ascii="Century Schoolbook" w:hAnsi="Century Schoolbook"/>
          <w:i/>
          <w:iCs/>
          <w:sz w:val="24"/>
          <w:szCs w:val="24"/>
        </w:rPr>
        <w:t>Ibid.</w:t>
      </w:r>
    </w:p>
    <w:p w14:paraId="466091A8" w14:textId="77777777" w:rsidR="007346C9" w:rsidRPr="00907264" w:rsidRDefault="007346C9" w:rsidP="007346C9">
      <w:pPr>
        <w:pStyle w:val="FootnoteText"/>
        <w:ind w:firstLine="90"/>
        <w:rPr>
          <w:rFonts w:ascii="Century Schoolbook" w:hAnsi="Century Schoolbook"/>
          <w:sz w:val="24"/>
          <w:szCs w:val="24"/>
        </w:rPr>
      </w:pPr>
    </w:p>
  </w:footnote>
  <w:footnote w:id="36">
    <w:p w14:paraId="01C0BDC4" w14:textId="77777777" w:rsidR="007346C9" w:rsidRPr="00E50CD8" w:rsidRDefault="007346C9" w:rsidP="007346C9">
      <w:pPr>
        <w:pStyle w:val="FootnoteText"/>
        <w:ind w:firstLine="90"/>
        <w:rPr>
          <w:rFonts w:ascii="Century Schoolbook" w:hAnsi="Century Schoolbook"/>
          <w:sz w:val="24"/>
          <w:szCs w:val="24"/>
        </w:rPr>
      </w:pPr>
      <w:r>
        <w:rPr>
          <w:rStyle w:val="FootnoteReference"/>
        </w:rPr>
        <w:footnoteRef/>
      </w:r>
      <w:r>
        <w:t xml:space="preserve"> </w:t>
      </w:r>
      <w:r>
        <w:tab/>
      </w:r>
      <w:r w:rsidRPr="00E50CD8">
        <w:rPr>
          <w:rFonts w:ascii="Century Schoolbook" w:hAnsi="Century Schoolbook"/>
          <w:sz w:val="24"/>
          <w:szCs w:val="24"/>
        </w:rPr>
        <w:t xml:space="preserve">See, Krisberg, B. (2013). Reforming the California Division of Juvenile Justice: What’s the End Game? </w:t>
      </w:r>
      <w:r w:rsidRPr="00FA7087">
        <w:rPr>
          <w:rFonts w:ascii="Century Schoolbook" w:hAnsi="Century Schoolbook"/>
          <w:i/>
          <w:iCs/>
          <w:sz w:val="24"/>
          <w:szCs w:val="24"/>
        </w:rPr>
        <w:t>Federal Sentencing Reporter</w:t>
      </w:r>
      <w:r w:rsidRPr="00E50CD8">
        <w:rPr>
          <w:rFonts w:ascii="Century Schoolbook" w:hAnsi="Century Schoolbook"/>
          <w:sz w:val="24"/>
          <w:szCs w:val="24"/>
        </w:rPr>
        <w:t>, Vol. 25, No. 4, pp. 281–285. Source: https://watermark.silverchair.com/fsr_2013_25_4_281.pdf</w:t>
      </w:r>
    </w:p>
  </w:footnote>
  <w:footnote w:id="37">
    <w:p w14:paraId="5A3CB29C" w14:textId="77777777" w:rsidR="007346C9" w:rsidRDefault="007346C9" w:rsidP="007346C9">
      <w:pPr>
        <w:pStyle w:val="FootnoteText"/>
        <w:ind w:firstLine="90"/>
        <w:rPr>
          <w:rFonts w:ascii="Century Schoolbook" w:hAnsi="Century Schoolbook"/>
          <w:sz w:val="24"/>
          <w:szCs w:val="24"/>
        </w:rPr>
      </w:pPr>
      <w:r w:rsidRPr="000E7B55">
        <w:rPr>
          <w:rStyle w:val="FootnoteReference"/>
          <w:rFonts w:ascii="Century Schoolbook" w:hAnsi="Century Schoolbook"/>
          <w:sz w:val="24"/>
          <w:szCs w:val="24"/>
        </w:rPr>
        <w:footnoteRef/>
      </w:r>
      <w:r w:rsidRPr="000E7B55">
        <w:rPr>
          <w:rFonts w:ascii="Century Schoolbook" w:hAnsi="Century Schoolbook"/>
          <w:sz w:val="24"/>
          <w:szCs w:val="24"/>
        </w:rPr>
        <w:t xml:space="preserve"> </w:t>
      </w:r>
      <w:r w:rsidRPr="00710F46">
        <w:rPr>
          <w:rFonts w:ascii="Century Schoolbook" w:hAnsi="Century Schoolbook"/>
          <w:sz w:val="24"/>
          <w:szCs w:val="24"/>
        </w:rPr>
        <w:tab/>
        <w:t xml:space="preserve">Source: </w:t>
      </w:r>
      <w:hyperlink r:id="rId30" w:history="1">
        <w:r w:rsidRPr="00710F46">
          <w:rPr>
            <w:rStyle w:val="Hyperlink"/>
            <w:rFonts w:ascii="Century Schoolbook" w:hAnsi="Century Schoolbook"/>
            <w:color w:val="auto"/>
            <w:sz w:val="24"/>
            <w:szCs w:val="24"/>
          </w:rPr>
          <w:t>https://www.cdcr.ca.gov/juvenile-justice/</w:t>
        </w:r>
      </w:hyperlink>
    </w:p>
    <w:p w14:paraId="659D0388" w14:textId="77777777" w:rsidR="007346C9" w:rsidRPr="000E7B55" w:rsidRDefault="007346C9" w:rsidP="007346C9">
      <w:pPr>
        <w:pStyle w:val="FootnoteText"/>
        <w:ind w:firstLine="90"/>
        <w:rPr>
          <w:rFonts w:ascii="Century Schoolbook" w:hAnsi="Century Schoolbook"/>
          <w:sz w:val="24"/>
          <w:szCs w:val="24"/>
        </w:rPr>
      </w:pPr>
    </w:p>
  </w:footnote>
  <w:footnote w:id="38">
    <w:p w14:paraId="539D68B9" w14:textId="77777777" w:rsidR="007346C9" w:rsidRDefault="007346C9" w:rsidP="007346C9">
      <w:pPr>
        <w:pStyle w:val="FootnoteText"/>
        <w:ind w:firstLine="90"/>
      </w:pPr>
      <w:r w:rsidRPr="00F106F4">
        <w:rPr>
          <w:rStyle w:val="FootnoteReference"/>
          <w:rFonts w:ascii="Century Schoolbook" w:hAnsi="Century Schoolbook"/>
          <w:sz w:val="24"/>
          <w:szCs w:val="24"/>
        </w:rPr>
        <w:footnoteRef/>
      </w:r>
      <w:r w:rsidRPr="00F106F4">
        <w:rPr>
          <w:rFonts w:ascii="Century Schoolbook" w:hAnsi="Century Schoolbook"/>
          <w:sz w:val="24"/>
          <w:szCs w:val="24"/>
        </w:rPr>
        <w:tab/>
      </w:r>
      <w:r w:rsidRPr="00710F46">
        <w:rPr>
          <w:rFonts w:ascii="Century Schoolbook" w:hAnsi="Century Schoolbook"/>
          <w:sz w:val="24"/>
          <w:szCs w:val="24"/>
        </w:rPr>
        <w:t xml:space="preserve">Source: </w:t>
      </w:r>
      <w:hyperlink r:id="rId31" w:history="1">
        <w:r w:rsidRPr="00710F46">
          <w:rPr>
            <w:rStyle w:val="Hyperlink"/>
            <w:rFonts w:ascii="Century Schoolbook" w:hAnsi="Century Schoolbook"/>
            <w:color w:val="auto"/>
            <w:sz w:val="24"/>
            <w:szCs w:val="24"/>
          </w:rPr>
          <w:t>https://www.cdcr.ca.gov/juvenile-justice/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F8D1" w14:textId="77777777" w:rsidR="009F0E74" w:rsidRPr="001F26A9" w:rsidRDefault="00FE2E3F">
    <w:pPr>
      <w:rPr>
        <w:color w:val="FFFFFF"/>
      </w:rPr>
    </w:pPr>
    <w:r w:rsidRPr="001F26A9">
      <w:rPr>
        <w:noProof/>
        <w:color w:val="FFFFFF"/>
        <w:lang w:eastAsia="en-US"/>
      </w:rPr>
      <mc:AlternateContent>
        <mc:Choice Requires="wpg">
          <w:drawing>
            <wp:anchor distT="0" distB="0" distL="114300" distR="114300" simplePos="0" relativeHeight="251658240" behindDoc="1" locked="0" layoutInCell="1" allowOverlap="1" wp14:anchorId="296392D2" wp14:editId="6C045AA1">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3BCBA49B"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sidRPr="001F26A9">
      <w:rPr>
        <w:noProof/>
        <w:color w:val="FFFFFF"/>
        <w:lang w:eastAsia="en-US"/>
      </w:rPr>
      <mc:AlternateContent>
        <mc:Choice Requires="wps">
          <w:drawing>
            <wp:anchor distT="0" distB="0" distL="114300" distR="114300" simplePos="0" relativeHeight="251659264" behindDoc="1" locked="1" layoutInCell="1" allowOverlap="1" wp14:anchorId="7E15B23E" wp14:editId="2163FA1F">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08F16" w14:textId="77777777" w:rsidR="009F0E74" w:rsidRDefault="00FE2E3F">
                          <w:pPr>
                            <w:pStyle w:val="LineNumbers"/>
                          </w:pPr>
                          <w:r>
                            <w:t>1</w:t>
                          </w:r>
                        </w:p>
                        <w:p w14:paraId="328E1F80" w14:textId="77777777" w:rsidR="009F0E74" w:rsidRDefault="00FE2E3F">
                          <w:pPr>
                            <w:pStyle w:val="LineNumbers"/>
                          </w:pPr>
                          <w:r>
                            <w:t>2</w:t>
                          </w:r>
                        </w:p>
                        <w:p w14:paraId="115B498B" w14:textId="77777777" w:rsidR="009F0E74" w:rsidRDefault="00FE2E3F">
                          <w:pPr>
                            <w:pStyle w:val="LineNumbers"/>
                          </w:pPr>
                          <w:r>
                            <w:t>3</w:t>
                          </w:r>
                        </w:p>
                        <w:p w14:paraId="76211D61" w14:textId="77777777" w:rsidR="009F0E74" w:rsidRDefault="00FE2E3F">
                          <w:pPr>
                            <w:pStyle w:val="LineNumbers"/>
                          </w:pPr>
                          <w:r>
                            <w:t>4</w:t>
                          </w:r>
                        </w:p>
                        <w:p w14:paraId="6F7101CE" w14:textId="77777777" w:rsidR="009F0E74" w:rsidRDefault="00FE2E3F">
                          <w:pPr>
                            <w:pStyle w:val="LineNumbers"/>
                          </w:pPr>
                          <w:r>
                            <w:t>5</w:t>
                          </w:r>
                        </w:p>
                        <w:p w14:paraId="5D5F2782" w14:textId="77777777" w:rsidR="009F0E74" w:rsidRDefault="00FE2E3F">
                          <w:pPr>
                            <w:pStyle w:val="LineNumbers"/>
                          </w:pPr>
                          <w:r>
                            <w:t>6</w:t>
                          </w:r>
                        </w:p>
                        <w:p w14:paraId="267B80D1" w14:textId="77777777" w:rsidR="009F0E74" w:rsidRDefault="00FE2E3F">
                          <w:pPr>
                            <w:pStyle w:val="LineNumbers"/>
                          </w:pPr>
                          <w:r>
                            <w:t>7</w:t>
                          </w:r>
                        </w:p>
                        <w:p w14:paraId="6B099C8D" w14:textId="77777777" w:rsidR="009F0E74" w:rsidRDefault="00FE2E3F">
                          <w:pPr>
                            <w:pStyle w:val="LineNumbers"/>
                          </w:pPr>
                          <w:r>
                            <w:t>8</w:t>
                          </w:r>
                        </w:p>
                        <w:p w14:paraId="6AC7CA20" w14:textId="77777777" w:rsidR="009F0E74" w:rsidRDefault="00FE2E3F">
                          <w:pPr>
                            <w:pStyle w:val="LineNumbers"/>
                          </w:pPr>
                          <w:r>
                            <w:t>9</w:t>
                          </w:r>
                        </w:p>
                        <w:p w14:paraId="0DA2260A" w14:textId="77777777" w:rsidR="009F0E74" w:rsidRDefault="00FE2E3F">
                          <w:pPr>
                            <w:pStyle w:val="LineNumbers"/>
                          </w:pPr>
                          <w:r>
                            <w:t>10</w:t>
                          </w:r>
                        </w:p>
                        <w:p w14:paraId="2099FD37" w14:textId="77777777" w:rsidR="009F0E74" w:rsidRDefault="00FE2E3F">
                          <w:pPr>
                            <w:pStyle w:val="LineNumbers"/>
                          </w:pPr>
                          <w:r>
                            <w:t>11</w:t>
                          </w:r>
                        </w:p>
                        <w:p w14:paraId="4E93E791" w14:textId="77777777" w:rsidR="009F0E74" w:rsidRDefault="00FE2E3F">
                          <w:pPr>
                            <w:pStyle w:val="LineNumbers"/>
                          </w:pPr>
                          <w:r>
                            <w:t>12</w:t>
                          </w:r>
                        </w:p>
                        <w:p w14:paraId="1B27958C" w14:textId="77777777" w:rsidR="009F0E74" w:rsidRDefault="00FE2E3F">
                          <w:pPr>
                            <w:pStyle w:val="LineNumbers"/>
                          </w:pPr>
                          <w:r>
                            <w:t>13</w:t>
                          </w:r>
                        </w:p>
                        <w:p w14:paraId="58A0D69A" w14:textId="77777777" w:rsidR="009F0E74" w:rsidRDefault="00FE2E3F">
                          <w:pPr>
                            <w:pStyle w:val="LineNumbers"/>
                          </w:pPr>
                          <w:r>
                            <w:t>14</w:t>
                          </w:r>
                        </w:p>
                        <w:p w14:paraId="2D55BB5F" w14:textId="77777777" w:rsidR="009F0E74" w:rsidRDefault="00FE2E3F">
                          <w:pPr>
                            <w:pStyle w:val="LineNumbers"/>
                          </w:pPr>
                          <w:r>
                            <w:t>15</w:t>
                          </w:r>
                        </w:p>
                        <w:p w14:paraId="4D01F4CB" w14:textId="77777777" w:rsidR="009F0E74" w:rsidRDefault="00FE2E3F">
                          <w:pPr>
                            <w:pStyle w:val="LineNumbers"/>
                          </w:pPr>
                          <w:r>
                            <w:t>16</w:t>
                          </w:r>
                        </w:p>
                        <w:p w14:paraId="5F18DBF2" w14:textId="77777777" w:rsidR="009F0E74" w:rsidRDefault="00FE2E3F">
                          <w:pPr>
                            <w:pStyle w:val="LineNumbers"/>
                          </w:pPr>
                          <w:r>
                            <w:t>17</w:t>
                          </w:r>
                        </w:p>
                        <w:p w14:paraId="57BAC8B3" w14:textId="77777777" w:rsidR="009F0E74" w:rsidRDefault="00FE2E3F">
                          <w:pPr>
                            <w:pStyle w:val="LineNumbers"/>
                          </w:pPr>
                          <w:r>
                            <w:t>18</w:t>
                          </w:r>
                        </w:p>
                        <w:p w14:paraId="33B2698C" w14:textId="77777777" w:rsidR="009F0E74" w:rsidRDefault="00FE2E3F">
                          <w:pPr>
                            <w:pStyle w:val="LineNumbers"/>
                          </w:pPr>
                          <w:r>
                            <w:t>19</w:t>
                          </w:r>
                        </w:p>
                        <w:p w14:paraId="5E87F6A0" w14:textId="77777777" w:rsidR="009F0E74" w:rsidRDefault="00FE2E3F">
                          <w:pPr>
                            <w:pStyle w:val="LineNumbers"/>
                          </w:pPr>
                          <w:r>
                            <w:t>20</w:t>
                          </w:r>
                        </w:p>
                        <w:p w14:paraId="210D3F01" w14:textId="77777777" w:rsidR="009F0E74" w:rsidRDefault="00FE2E3F">
                          <w:pPr>
                            <w:pStyle w:val="LineNumbers"/>
                          </w:pPr>
                          <w:r>
                            <w:t>21</w:t>
                          </w:r>
                        </w:p>
                        <w:p w14:paraId="1436CBE7" w14:textId="77777777" w:rsidR="009F0E74" w:rsidRDefault="00FE2E3F">
                          <w:pPr>
                            <w:pStyle w:val="LineNumbers"/>
                          </w:pPr>
                          <w:r>
                            <w:t>22</w:t>
                          </w:r>
                        </w:p>
                        <w:p w14:paraId="15391BC9" w14:textId="77777777" w:rsidR="009F0E74" w:rsidRDefault="00FE2E3F">
                          <w:pPr>
                            <w:pStyle w:val="LineNumbers"/>
                          </w:pPr>
                          <w:r>
                            <w:t>23</w:t>
                          </w:r>
                        </w:p>
                        <w:p w14:paraId="4AEBB0B5" w14:textId="77777777" w:rsidR="009F0E74" w:rsidRDefault="00FE2E3F">
                          <w:pPr>
                            <w:pStyle w:val="LineNumbers"/>
                          </w:pPr>
                          <w:r>
                            <w:t>24</w:t>
                          </w:r>
                        </w:p>
                        <w:p w14:paraId="4EE6DC8E" w14:textId="77777777" w:rsidR="009F0E74" w:rsidRDefault="00FE2E3F">
                          <w:pPr>
                            <w:pStyle w:val="LineNumbers"/>
                          </w:pPr>
                          <w:r>
                            <w:t>25</w:t>
                          </w:r>
                        </w:p>
                        <w:p w14:paraId="09A81466" w14:textId="77777777" w:rsidR="009F0E74" w:rsidRDefault="00FE2E3F">
                          <w:pPr>
                            <w:pStyle w:val="LineNumbers"/>
                          </w:pPr>
                          <w:r>
                            <w:t>26</w:t>
                          </w:r>
                        </w:p>
                        <w:p w14:paraId="1023343F" w14:textId="77777777" w:rsidR="009F0E74" w:rsidRDefault="00FE2E3F">
                          <w:pPr>
                            <w:pStyle w:val="LineNumbers"/>
                          </w:pPr>
                          <w:r>
                            <w:t>27</w:t>
                          </w:r>
                        </w:p>
                        <w:p w14:paraId="3198084A" w14:textId="77777777" w:rsidR="009F0E74" w:rsidRDefault="00FE2E3F">
                          <w:pPr>
                            <w:pStyle w:val="LineNumbers"/>
                          </w:pPr>
                          <w:r>
                            <w:t>28</w:t>
                          </w:r>
                        </w:p>
                        <w:p w14:paraId="3082C996" w14:textId="77777777"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5B23E"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" stroked="f">
              <v:textbox inset="0,0,0,0">
                <w:txbxContent>
                  <w:p w14:paraId="49508F16" w14:textId="77777777" w:rsidR="009F0E74" w:rsidRDefault="00FE2E3F">
                    <w:pPr>
                      <w:pStyle w:val="LineNumbers"/>
                    </w:pPr>
                    <w:r>
                      <w:t>1</w:t>
                    </w:r>
                  </w:p>
                  <w:p w14:paraId="328E1F80" w14:textId="77777777" w:rsidR="009F0E74" w:rsidRDefault="00FE2E3F">
                    <w:pPr>
                      <w:pStyle w:val="LineNumbers"/>
                    </w:pPr>
                    <w:r>
                      <w:t>2</w:t>
                    </w:r>
                  </w:p>
                  <w:p w14:paraId="115B498B" w14:textId="77777777" w:rsidR="009F0E74" w:rsidRDefault="00FE2E3F">
                    <w:pPr>
                      <w:pStyle w:val="LineNumbers"/>
                    </w:pPr>
                    <w:r>
                      <w:t>3</w:t>
                    </w:r>
                  </w:p>
                  <w:p w14:paraId="76211D61" w14:textId="77777777" w:rsidR="009F0E74" w:rsidRDefault="00FE2E3F">
                    <w:pPr>
                      <w:pStyle w:val="LineNumbers"/>
                    </w:pPr>
                    <w:r>
                      <w:t>4</w:t>
                    </w:r>
                  </w:p>
                  <w:p w14:paraId="6F7101CE" w14:textId="77777777" w:rsidR="009F0E74" w:rsidRDefault="00FE2E3F">
                    <w:pPr>
                      <w:pStyle w:val="LineNumbers"/>
                    </w:pPr>
                    <w:r>
                      <w:t>5</w:t>
                    </w:r>
                  </w:p>
                  <w:p w14:paraId="5D5F2782" w14:textId="77777777" w:rsidR="009F0E74" w:rsidRDefault="00FE2E3F">
                    <w:pPr>
                      <w:pStyle w:val="LineNumbers"/>
                    </w:pPr>
                    <w:r>
                      <w:t>6</w:t>
                    </w:r>
                  </w:p>
                  <w:p w14:paraId="267B80D1" w14:textId="77777777" w:rsidR="009F0E74" w:rsidRDefault="00FE2E3F">
                    <w:pPr>
                      <w:pStyle w:val="LineNumbers"/>
                    </w:pPr>
                    <w:r>
                      <w:t>7</w:t>
                    </w:r>
                  </w:p>
                  <w:p w14:paraId="6B099C8D" w14:textId="77777777" w:rsidR="009F0E74" w:rsidRDefault="00FE2E3F">
                    <w:pPr>
                      <w:pStyle w:val="LineNumbers"/>
                    </w:pPr>
                    <w:r>
                      <w:t>8</w:t>
                    </w:r>
                  </w:p>
                  <w:p w14:paraId="6AC7CA20" w14:textId="77777777" w:rsidR="009F0E74" w:rsidRDefault="00FE2E3F">
                    <w:pPr>
                      <w:pStyle w:val="LineNumbers"/>
                    </w:pPr>
                    <w:r>
                      <w:t>9</w:t>
                    </w:r>
                  </w:p>
                  <w:p w14:paraId="0DA2260A" w14:textId="77777777" w:rsidR="009F0E74" w:rsidRDefault="00FE2E3F">
                    <w:pPr>
                      <w:pStyle w:val="LineNumbers"/>
                    </w:pPr>
                    <w:r>
                      <w:t>10</w:t>
                    </w:r>
                  </w:p>
                  <w:p w14:paraId="2099FD37" w14:textId="77777777" w:rsidR="009F0E74" w:rsidRDefault="00FE2E3F">
                    <w:pPr>
                      <w:pStyle w:val="LineNumbers"/>
                    </w:pPr>
                    <w:r>
                      <w:t>11</w:t>
                    </w:r>
                  </w:p>
                  <w:p w14:paraId="4E93E791" w14:textId="77777777" w:rsidR="009F0E74" w:rsidRDefault="00FE2E3F">
                    <w:pPr>
                      <w:pStyle w:val="LineNumbers"/>
                    </w:pPr>
                    <w:r>
                      <w:t>12</w:t>
                    </w:r>
                  </w:p>
                  <w:p w14:paraId="1B27958C" w14:textId="77777777" w:rsidR="009F0E74" w:rsidRDefault="00FE2E3F">
                    <w:pPr>
                      <w:pStyle w:val="LineNumbers"/>
                    </w:pPr>
                    <w:r>
                      <w:t>13</w:t>
                    </w:r>
                  </w:p>
                  <w:p w14:paraId="58A0D69A" w14:textId="77777777" w:rsidR="009F0E74" w:rsidRDefault="00FE2E3F">
                    <w:pPr>
                      <w:pStyle w:val="LineNumbers"/>
                    </w:pPr>
                    <w:r>
                      <w:t>14</w:t>
                    </w:r>
                  </w:p>
                  <w:p w14:paraId="2D55BB5F" w14:textId="77777777" w:rsidR="009F0E74" w:rsidRDefault="00FE2E3F">
                    <w:pPr>
                      <w:pStyle w:val="LineNumbers"/>
                    </w:pPr>
                    <w:r>
                      <w:t>15</w:t>
                    </w:r>
                  </w:p>
                  <w:p w14:paraId="4D01F4CB" w14:textId="77777777" w:rsidR="009F0E74" w:rsidRDefault="00FE2E3F">
                    <w:pPr>
                      <w:pStyle w:val="LineNumbers"/>
                    </w:pPr>
                    <w:r>
                      <w:t>16</w:t>
                    </w:r>
                  </w:p>
                  <w:p w14:paraId="5F18DBF2" w14:textId="77777777" w:rsidR="009F0E74" w:rsidRDefault="00FE2E3F">
                    <w:pPr>
                      <w:pStyle w:val="LineNumbers"/>
                    </w:pPr>
                    <w:r>
                      <w:t>17</w:t>
                    </w:r>
                  </w:p>
                  <w:p w14:paraId="57BAC8B3" w14:textId="77777777" w:rsidR="009F0E74" w:rsidRDefault="00FE2E3F">
                    <w:pPr>
                      <w:pStyle w:val="LineNumbers"/>
                    </w:pPr>
                    <w:r>
                      <w:t>18</w:t>
                    </w:r>
                  </w:p>
                  <w:p w14:paraId="33B2698C" w14:textId="77777777" w:rsidR="009F0E74" w:rsidRDefault="00FE2E3F">
                    <w:pPr>
                      <w:pStyle w:val="LineNumbers"/>
                    </w:pPr>
                    <w:r>
                      <w:t>19</w:t>
                    </w:r>
                  </w:p>
                  <w:p w14:paraId="5E87F6A0" w14:textId="77777777" w:rsidR="009F0E74" w:rsidRDefault="00FE2E3F">
                    <w:pPr>
                      <w:pStyle w:val="LineNumbers"/>
                    </w:pPr>
                    <w:r>
                      <w:t>20</w:t>
                    </w:r>
                  </w:p>
                  <w:p w14:paraId="210D3F01" w14:textId="77777777" w:rsidR="009F0E74" w:rsidRDefault="00FE2E3F">
                    <w:pPr>
                      <w:pStyle w:val="LineNumbers"/>
                    </w:pPr>
                    <w:r>
                      <w:t>21</w:t>
                    </w:r>
                  </w:p>
                  <w:p w14:paraId="1436CBE7" w14:textId="77777777" w:rsidR="009F0E74" w:rsidRDefault="00FE2E3F">
                    <w:pPr>
                      <w:pStyle w:val="LineNumbers"/>
                    </w:pPr>
                    <w:r>
                      <w:t>22</w:t>
                    </w:r>
                  </w:p>
                  <w:p w14:paraId="15391BC9" w14:textId="77777777" w:rsidR="009F0E74" w:rsidRDefault="00FE2E3F">
                    <w:pPr>
                      <w:pStyle w:val="LineNumbers"/>
                    </w:pPr>
                    <w:r>
                      <w:t>23</w:t>
                    </w:r>
                  </w:p>
                  <w:p w14:paraId="4AEBB0B5" w14:textId="77777777" w:rsidR="009F0E74" w:rsidRDefault="00FE2E3F">
                    <w:pPr>
                      <w:pStyle w:val="LineNumbers"/>
                    </w:pPr>
                    <w:r>
                      <w:t>24</w:t>
                    </w:r>
                  </w:p>
                  <w:p w14:paraId="4EE6DC8E" w14:textId="77777777" w:rsidR="009F0E74" w:rsidRDefault="00FE2E3F">
                    <w:pPr>
                      <w:pStyle w:val="LineNumbers"/>
                    </w:pPr>
                    <w:r>
                      <w:t>25</w:t>
                    </w:r>
                  </w:p>
                  <w:p w14:paraId="09A81466" w14:textId="77777777" w:rsidR="009F0E74" w:rsidRDefault="00FE2E3F">
                    <w:pPr>
                      <w:pStyle w:val="LineNumbers"/>
                    </w:pPr>
                    <w:r>
                      <w:t>26</w:t>
                    </w:r>
                  </w:p>
                  <w:p w14:paraId="1023343F" w14:textId="77777777" w:rsidR="009F0E74" w:rsidRDefault="00FE2E3F">
                    <w:pPr>
                      <w:pStyle w:val="LineNumbers"/>
                    </w:pPr>
                    <w:r>
                      <w:t>27</w:t>
                    </w:r>
                  </w:p>
                  <w:p w14:paraId="3198084A" w14:textId="77777777" w:rsidR="009F0E74" w:rsidRDefault="00FE2E3F">
                    <w:pPr>
                      <w:pStyle w:val="LineNumbers"/>
                    </w:pPr>
                    <w:r>
                      <w:t>28</w:t>
                    </w:r>
                  </w:p>
                  <w:p w14:paraId="3082C996" w14:textId="77777777"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B4454"/>
    <w:multiLevelType w:val="hybridMultilevel"/>
    <w:tmpl w:val="28C0C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27B4A91"/>
    <w:multiLevelType w:val="hybridMultilevel"/>
    <w:tmpl w:val="A528603C"/>
    <w:lvl w:ilvl="0" w:tplc="29FCF53A">
      <w:start w:val="1"/>
      <w:numFmt w:val="decimal"/>
      <w:lvlText w:val="%1."/>
      <w:lvlJc w:val="left"/>
      <w:pPr>
        <w:ind w:left="720" w:hanging="360"/>
      </w:pPr>
      <w:rPr>
        <w:rFonts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47306"/>
    <w:multiLevelType w:val="hybridMultilevel"/>
    <w:tmpl w:val="B4465A20"/>
    <w:lvl w:ilvl="0" w:tplc="ED60094A">
      <w:start w:val="4945"/>
      <w:numFmt w:val="bullet"/>
      <w:lvlText w:val="-"/>
      <w:lvlJc w:val="left"/>
      <w:pPr>
        <w:ind w:left="1080" w:hanging="360"/>
      </w:pPr>
      <w:rPr>
        <w:rFonts w:ascii="Century Schoolbook" w:eastAsiaTheme="minorEastAsia" w:hAnsi="Century School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736A45"/>
    <w:multiLevelType w:val="hybridMultilevel"/>
    <w:tmpl w:val="C942B72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9213173"/>
    <w:multiLevelType w:val="hybridMultilevel"/>
    <w:tmpl w:val="2E0AB6E8"/>
    <w:lvl w:ilvl="0" w:tplc="490A5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57AF9"/>
    <w:multiLevelType w:val="hybridMultilevel"/>
    <w:tmpl w:val="108E9C9C"/>
    <w:lvl w:ilvl="0" w:tplc="7F509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C2439B"/>
    <w:multiLevelType w:val="hybridMultilevel"/>
    <w:tmpl w:val="638A3B2A"/>
    <w:lvl w:ilvl="0" w:tplc="B7E08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34F010"/>
    <w:multiLevelType w:val="hybridMultilevel"/>
    <w:tmpl w:val="EAA51C6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D310A01"/>
    <w:multiLevelType w:val="hybridMultilevel"/>
    <w:tmpl w:val="9112FFE4"/>
    <w:lvl w:ilvl="0" w:tplc="5EFA2EB8">
      <w:numFmt w:val="bullet"/>
      <w:lvlText w:val="•"/>
      <w:lvlJc w:val="left"/>
      <w:pPr>
        <w:ind w:left="1440" w:hanging="720"/>
      </w:pPr>
      <w:rPr>
        <w:rFonts w:ascii="Century Schoolbook" w:eastAsiaTheme="minorEastAsia"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8"/>
  </w:num>
  <w:num w:numId="17">
    <w:abstractNumId w:val="1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98"/>
    <w:rsid w:val="00001640"/>
    <w:rsid w:val="00002201"/>
    <w:rsid w:val="00002310"/>
    <w:rsid w:val="00003677"/>
    <w:rsid w:val="00004791"/>
    <w:rsid w:val="0000557B"/>
    <w:rsid w:val="00010E61"/>
    <w:rsid w:val="00011A88"/>
    <w:rsid w:val="0001354E"/>
    <w:rsid w:val="0001438A"/>
    <w:rsid w:val="00021131"/>
    <w:rsid w:val="00023A76"/>
    <w:rsid w:val="00023B02"/>
    <w:rsid w:val="00024129"/>
    <w:rsid w:val="00024A46"/>
    <w:rsid w:val="00031B16"/>
    <w:rsid w:val="00031C58"/>
    <w:rsid w:val="00031D06"/>
    <w:rsid w:val="00034D77"/>
    <w:rsid w:val="00035CB5"/>
    <w:rsid w:val="00035CFE"/>
    <w:rsid w:val="000366CA"/>
    <w:rsid w:val="00040575"/>
    <w:rsid w:val="000430DE"/>
    <w:rsid w:val="00044A2A"/>
    <w:rsid w:val="0004713B"/>
    <w:rsid w:val="00047D06"/>
    <w:rsid w:val="000514EA"/>
    <w:rsid w:val="000549C4"/>
    <w:rsid w:val="00055E1E"/>
    <w:rsid w:val="000610E3"/>
    <w:rsid w:val="00062871"/>
    <w:rsid w:val="000658B7"/>
    <w:rsid w:val="00065C23"/>
    <w:rsid w:val="00071510"/>
    <w:rsid w:val="00073477"/>
    <w:rsid w:val="00073C7E"/>
    <w:rsid w:val="00081475"/>
    <w:rsid w:val="00081AD2"/>
    <w:rsid w:val="00084C92"/>
    <w:rsid w:val="00084FC9"/>
    <w:rsid w:val="00090916"/>
    <w:rsid w:val="0009103A"/>
    <w:rsid w:val="00092788"/>
    <w:rsid w:val="000955AB"/>
    <w:rsid w:val="00096527"/>
    <w:rsid w:val="000A098E"/>
    <w:rsid w:val="000B2C59"/>
    <w:rsid w:val="000B419D"/>
    <w:rsid w:val="000B4D1A"/>
    <w:rsid w:val="000C07E2"/>
    <w:rsid w:val="000C14CC"/>
    <w:rsid w:val="000D1DF9"/>
    <w:rsid w:val="000D2363"/>
    <w:rsid w:val="000E0CF3"/>
    <w:rsid w:val="000E1D36"/>
    <w:rsid w:val="000E4674"/>
    <w:rsid w:val="000E4E46"/>
    <w:rsid w:val="000F32A5"/>
    <w:rsid w:val="000F6AFA"/>
    <w:rsid w:val="000F7508"/>
    <w:rsid w:val="00103C06"/>
    <w:rsid w:val="001059AF"/>
    <w:rsid w:val="001109DD"/>
    <w:rsid w:val="00111468"/>
    <w:rsid w:val="00111D27"/>
    <w:rsid w:val="00112A80"/>
    <w:rsid w:val="00114423"/>
    <w:rsid w:val="00114874"/>
    <w:rsid w:val="001203FD"/>
    <w:rsid w:val="001207E7"/>
    <w:rsid w:val="00121160"/>
    <w:rsid w:val="00127068"/>
    <w:rsid w:val="00137983"/>
    <w:rsid w:val="00143C35"/>
    <w:rsid w:val="00146524"/>
    <w:rsid w:val="00151D12"/>
    <w:rsid w:val="001625C1"/>
    <w:rsid w:val="0016776F"/>
    <w:rsid w:val="00171536"/>
    <w:rsid w:val="00172805"/>
    <w:rsid w:val="00176088"/>
    <w:rsid w:val="00183350"/>
    <w:rsid w:val="00183983"/>
    <w:rsid w:val="00190298"/>
    <w:rsid w:val="001943CD"/>
    <w:rsid w:val="001948B7"/>
    <w:rsid w:val="001A2466"/>
    <w:rsid w:val="001A4766"/>
    <w:rsid w:val="001A5CD2"/>
    <w:rsid w:val="001A6932"/>
    <w:rsid w:val="001A7C34"/>
    <w:rsid w:val="001B035A"/>
    <w:rsid w:val="001B1DFD"/>
    <w:rsid w:val="001B21C1"/>
    <w:rsid w:val="001B2E53"/>
    <w:rsid w:val="001B7A4B"/>
    <w:rsid w:val="001C02C9"/>
    <w:rsid w:val="001C0E73"/>
    <w:rsid w:val="001C219E"/>
    <w:rsid w:val="001C2BBC"/>
    <w:rsid w:val="001C6F86"/>
    <w:rsid w:val="001D18D5"/>
    <w:rsid w:val="001D36B9"/>
    <w:rsid w:val="001D61BE"/>
    <w:rsid w:val="001D62B2"/>
    <w:rsid w:val="001D62EE"/>
    <w:rsid w:val="001D6739"/>
    <w:rsid w:val="001E02F6"/>
    <w:rsid w:val="001E4A30"/>
    <w:rsid w:val="001F0A3A"/>
    <w:rsid w:val="001F26A9"/>
    <w:rsid w:val="001F38CC"/>
    <w:rsid w:val="001F3FFF"/>
    <w:rsid w:val="001F63E9"/>
    <w:rsid w:val="002022E4"/>
    <w:rsid w:val="002072C4"/>
    <w:rsid w:val="00211C34"/>
    <w:rsid w:val="0022046C"/>
    <w:rsid w:val="0022340C"/>
    <w:rsid w:val="00226C16"/>
    <w:rsid w:val="00226EF2"/>
    <w:rsid w:val="0023468E"/>
    <w:rsid w:val="002374B0"/>
    <w:rsid w:val="0023789C"/>
    <w:rsid w:val="00243B98"/>
    <w:rsid w:val="00250BA5"/>
    <w:rsid w:val="0025256E"/>
    <w:rsid w:val="00257CE5"/>
    <w:rsid w:val="0026027A"/>
    <w:rsid w:val="0026156F"/>
    <w:rsid w:val="002659FD"/>
    <w:rsid w:val="00265E9E"/>
    <w:rsid w:val="00266146"/>
    <w:rsid w:val="0027144C"/>
    <w:rsid w:val="00272AF4"/>
    <w:rsid w:val="00274411"/>
    <w:rsid w:val="00275227"/>
    <w:rsid w:val="00283087"/>
    <w:rsid w:val="00283110"/>
    <w:rsid w:val="00283243"/>
    <w:rsid w:val="00286714"/>
    <w:rsid w:val="00290340"/>
    <w:rsid w:val="00291857"/>
    <w:rsid w:val="00292110"/>
    <w:rsid w:val="00292928"/>
    <w:rsid w:val="00295E1D"/>
    <w:rsid w:val="002A3D20"/>
    <w:rsid w:val="002B111E"/>
    <w:rsid w:val="002B12FB"/>
    <w:rsid w:val="002B6B47"/>
    <w:rsid w:val="002C081A"/>
    <w:rsid w:val="002C400C"/>
    <w:rsid w:val="002C48D4"/>
    <w:rsid w:val="002C596C"/>
    <w:rsid w:val="002D1516"/>
    <w:rsid w:val="002D5185"/>
    <w:rsid w:val="002D7D7D"/>
    <w:rsid w:val="002E4BD4"/>
    <w:rsid w:val="002E5669"/>
    <w:rsid w:val="002E6888"/>
    <w:rsid w:val="002E7029"/>
    <w:rsid w:val="002F00EF"/>
    <w:rsid w:val="002F13BC"/>
    <w:rsid w:val="002F1A9B"/>
    <w:rsid w:val="002F4FF6"/>
    <w:rsid w:val="002F70E7"/>
    <w:rsid w:val="00302AC5"/>
    <w:rsid w:val="00307169"/>
    <w:rsid w:val="003075F8"/>
    <w:rsid w:val="00311A69"/>
    <w:rsid w:val="0031253C"/>
    <w:rsid w:val="00323903"/>
    <w:rsid w:val="00325B98"/>
    <w:rsid w:val="003372C6"/>
    <w:rsid w:val="00340C35"/>
    <w:rsid w:val="00343931"/>
    <w:rsid w:val="00345734"/>
    <w:rsid w:val="00347A22"/>
    <w:rsid w:val="00351204"/>
    <w:rsid w:val="00352E2C"/>
    <w:rsid w:val="00353A3C"/>
    <w:rsid w:val="00361671"/>
    <w:rsid w:val="0037103D"/>
    <w:rsid w:val="00372BFC"/>
    <w:rsid w:val="00382B61"/>
    <w:rsid w:val="003912C9"/>
    <w:rsid w:val="00393CFE"/>
    <w:rsid w:val="00393E99"/>
    <w:rsid w:val="00394E72"/>
    <w:rsid w:val="00396944"/>
    <w:rsid w:val="00397D98"/>
    <w:rsid w:val="00397DB8"/>
    <w:rsid w:val="003A1A2E"/>
    <w:rsid w:val="003A2162"/>
    <w:rsid w:val="003A65EA"/>
    <w:rsid w:val="003B2BBC"/>
    <w:rsid w:val="003B4262"/>
    <w:rsid w:val="003B6EC2"/>
    <w:rsid w:val="003C172E"/>
    <w:rsid w:val="003C17CB"/>
    <w:rsid w:val="003C1A8D"/>
    <w:rsid w:val="003C3A0A"/>
    <w:rsid w:val="003C4005"/>
    <w:rsid w:val="003C5497"/>
    <w:rsid w:val="003C673B"/>
    <w:rsid w:val="003C7EC7"/>
    <w:rsid w:val="003D38F3"/>
    <w:rsid w:val="003D3EFC"/>
    <w:rsid w:val="003E06F2"/>
    <w:rsid w:val="003E2525"/>
    <w:rsid w:val="003E32CC"/>
    <w:rsid w:val="003E3B9F"/>
    <w:rsid w:val="003F04FC"/>
    <w:rsid w:val="003F417E"/>
    <w:rsid w:val="003F7FCA"/>
    <w:rsid w:val="004034C4"/>
    <w:rsid w:val="00403679"/>
    <w:rsid w:val="00404716"/>
    <w:rsid w:val="00405F3E"/>
    <w:rsid w:val="0040688E"/>
    <w:rsid w:val="00411D5D"/>
    <w:rsid w:val="0041482B"/>
    <w:rsid w:val="004166F4"/>
    <w:rsid w:val="004171C8"/>
    <w:rsid w:val="00424F20"/>
    <w:rsid w:val="0042562E"/>
    <w:rsid w:val="0042764E"/>
    <w:rsid w:val="00431DF5"/>
    <w:rsid w:val="004371C4"/>
    <w:rsid w:val="00441EBC"/>
    <w:rsid w:val="00445595"/>
    <w:rsid w:val="00445781"/>
    <w:rsid w:val="004518B2"/>
    <w:rsid w:val="00452546"/>
    <w:rsid w:val="0045419F"/>
    <w:rsid w:val="00464839"/>
    <w:rsid w:val="00474407"/>
    <w:rsid w:val="00474DBC"/>
    <w:rsid w:val="00475057"/>
    <w:rsid w:val="0047617A"/>
    <w:rsid w:val="00476979"/>
    <w:rsid w:val="0047738A"/>
    <w:rsid w:val="00491AB5"/>
    <w:rsid w:val="00496A6F"/>
    <w:rsid w:val="004A247E"/>
    <w:rsid w:val="004A2606"/>
    <w:rsid w:val="004A2FCC"/>
    <w:rsid w:val="004A5AD0"/>
    <w:rsid w:val="004A7A89"/>
    <w:rsid w:val="004B0D27"/>
    <w:rsid w:val="004B0E2F"/>
    <w:rsid w:val="004B478B"/>
    <w:rsid w:val="004B5338"/>
    <w:rsid w:val="004B5C9E"/>
    <w:rsid w:val="004B7FA7"/>
    <w:rsid w:val="004C58B1"/>
    <w:rsid w:val="004D3E5F"/>
    <w:rsid w:val="004D4E60"/>
    <w:rsid w:val="004D756E"/>
    <w:rsid w:val="004E21D5"/>
    <w:rsid w:val="004E2645"/>
    <w:rsid w:val="004E307F"/>
    <w:rsid w:val="004E4185"/>
    <w:rsid w:val="004F0508"/>
    <w:rsid w:val="004F5BDB"/>
    <w:rsid w:val="004F7953"/>
    <w:rsid w:val="00502981"/>
    <w:rsid w:val="00503098"/>
    <w:rsid w:val="00512308"/>
    <w:rsid w:val="00515369"/>
    <w:rsid w:val="0051624D"/>
    <w:rsid w:val="00520722"/>
    <w:rsid w:val="00527D75"/>
    <w:rsid w:val="005320CE"/>
    <w:rsid w:val="00535894"/>
    <w:rsid w:val="00537019"/>
    <w:rsid w:val="00541AE6"/>
    <w:rsid w:val="00541B7B"/>
    <w:rsid w:val="00547491"/>
    <w:rsid w:val="00547E72"/>
    <w:rsid w:val="0055227A"/>
    <w:rsid w:val="005529B1"/>
    <w:rsid w:val="00553A36"/>
    <w:rsid w:val="00554D15"/>
    <w:rsid w:val="0055589A"/>
    <w:rsid w:val="00561BD7"/>
    <w:rsid w:val="00562CF9"/>
    <w:rsid w:val="00565590"/>
    <w:rsid w:val="0056798C"/>
    <w:rsid w:val="00574622"/>
    <w:rsid w:val="00574AC9"/>
    <w:rsid w:val="00574CE6"/>
    <w:rsid w:val="00581482"/>
    <w:rsid w:val="00584935"/>
    <w:rsid w:val="00596A13"/>
    <w:rsid w:val="005A44DF"/>
    <w:rsid w:val="005A7ADB"/>
    <w:rsid w:val="005B030E"/>
    <w:rsid w:val="005B0B94"/>
    <w:rsid w:val="005B2CAA"/>
    <w:rsid w:val="005C0DC3"/>
    <w:rsid w:val="005C7E5F"/>
    <w:rsid w:val="005D37BD"/>
    <w:rsid w:val="005D72F2"/>
    <w:rsid w:val="005F10DD"/>
    <w:rsid w:val="005F153C"/>
    <w:rsid w:val="005F7531"/>
    <w:rsid w:val="00601C55"/>
    <w:rsid w:val="00604F51"/>
    <w:rsid w:val="00607C5C"/>
    <w:rsid w:val="0061747E"/>
    <w:rsid w:val="00622DA5"/>
    <w:rsid w:val="0062746F"/>
    <w:rsid w:val="00627BE7"/>
    <w:rsid w:val="00635838"/>
    <w:rsid w:val="00642EF2"/>
    <w:rsid w:val="00642EF5"/>
    <w:rsid w:val="006512E2"/>
    <w:rsid w:val="00653ADC"/>
    <w:rsid w:val="006547A2"/>
    <w:rsid w:val="00655319"/>
    <w:rsid w:val="00655D54"/>
    <w:rsid w:val="00663196"/>
    <w:rsid w:val="00665077"/>
    <w:rsid w:val="0067236B"/>
    <w:rsid w:val="006748F1"/>
    <w:rsid w:val="00676DCF"/>
    <w:rsid w:val="0068121C"/>
    <w:rsid w:val="00681485"/>
    <w:rsid w:val="00687C8E"/>
    <w:rsid w:val="00692220"/>
    <w:rsid w:val="00692E77"/>
    <w:rsid w:val="00696E24"/>
    <w:rsid w:val="00697ECC"/>
    <w:rsid w:val="006A2555"/>
    <w:rsid w:val="006A5161"/>
    <w:rsid w:val="006B4EF1"/>
    <w:rsid w:val="006C44F9"/>
    <w:rsid w:val="006C7D65"/>
    <w:rsid w:val="006D115B"/>
    <w:rsid w:val="006D2374"/>
    <w:rsid w:val="006D2783"/>
    <w:rsid w:val="006D30DC"/>
    <w:rsid w:val="006D3D21"/>
    <w:rsid w:val="006D667A"/>
    <w:rsid w:val="006D74B6"/>
    <w:rsid w:val="006D7543"/>
    <w:rsid w:val="006E1768"/>
    <w:rsid w:val="006E2BD1"/>
    <w:rsid w:val="006E5C88"/>
    <w:rsid w:val="006E7A00"/>
    <w:rsid w:val="006F0A1E"/>
    <w:rsid w:val="006F5567"/>
    <w:rsid w:val="007009CB"/>
    <w:rsid w:val="00700C3C"/>
    <w:rsid w:val="00703C50"/>
    <w:rsid w:val="00705141"/>
    <w:rsid w:val="0071462B"/>
    <w:rsid w:val="00715F76"/>
    <w:rsid w:val="00721621"/>
    <w:rsid w:val="00726646"/>
    <w:rsid w:val="0072670F"/>
    <w:rsid w:val="007346C9"/>
    <w:rsid w:val="007354F8"/>
    <w:rsid w:val="007357F6"/>
    <w:rsid w:val="00737F4E"/>
    <w:rsid w:val="007402F7"/>
    <w:rsid w:val="00740765"/>
    <w:rsid w:val="007441D5"/>
    <w:rsid w:val="007457CC"/>
    <w:rsid w:val="00750DDB"/>
    <w:rsid w:val="0075315C"/>
    <w:rsid w:val="0075600D"/>
    <w:rsid w:val="00757E2C"/>
    <w:rsid w:val="00761CA6"/>
    <w:rsid w:val="00763D44"/>
    <w:rsid w:val="00765FAB"/>
    <w:rsid w:val="007725EB"/>
    <w:rsid w:val="00773919"/>
    <w:rsid w:val="00787E6B"/>
    <w:rsid w:val="0079274E"/>
    <w:rsid w:val="00794A32"/>
    <w:rsid w:val="007958C0"/>
    <w:rsid w:val="007A0E57"/>
    <w:rsid w:val="007B5A22"/>
    <w:rsid w:val="007C07BC"/>
    <w:rsid w:val="007C28D3"/>
    <w:rsid w:val="007C2B0A"/>
    <w:rsid w:val="007D2375"/>
    <w:rsid w:val="007D5A2B"/>
    <w:rsid w:val="007D5F8D"/>
    <w:rsid w:val="007E1F0A"/>
    <w:rsid w:val="007E27E8"/>
    <w:rsid w:val="007E5AEC"/>
    <w:rsid w:val="007F1045"/>
    <w:rsid w:val="007F501E"/>
    <w:rsid w:val="008165BC"/>
    <w:rsid w:val="008201A3"/>
    <w:rsid w:val="00830997"/>
    <w:rsid w:val="0083333A"/>
    <w:rsid w:val="0083608B"/>
    <w:rsid w:val="00840C94"/>
    <w:rsid w:val="008501FE"/>
    <w:rsid w:val="0085166B"/>
    <w:rsid w:val="00872247"/>
    <w:rsid w:val="00874BC1"/>
    <w:rsid w:val="00874F9B"/>
    <w:rsid w:val="008774AB"/>
    <w:rsid w:val="008801DE"/>
    <w:rsid w:val="00884BFD"/>
    <w:rsid w:val="00887919"/>
    <w:rsid w:val="00890AD6"/>
    <w:rsid w:val="00891166"/>
    <w:rsid w:val="008946C6"/>
    <w:rsid w:val="00895FB1"/>
    <w:rsid w:val="00896B75"/>
    <w:rsid w:val="008A054D"/>
    <w:rsid w:val="008A57C8"/>
    <w:rsid w:val="008A6ACA"/>
    <w:rsid w:val="008B1CD4"/>
    <w:rsid w:val="008B35FB"/>
    <w:rsid w:val="008B47E9"/>
    <w:rsid w:val="008B6BD9"/>
    <w:rsid w:val="008B6EC8"/>
    <w:rsid w:val="008C20DE"/>
    <w:rsid w:val="008C229E"/>
    <w:rsid w:val="008C5774"/>
    <w:rsid w:val="008D51A6"/>
    <w:rsid w:val="008D77EB"/>
    <w:rsid w:val="008E0D97"/>
    <w:rsid w:val="008E130E"/>
    <w:rsid w:val="008E7415"/>
    <w:rsid w:val="008F22FC"/>
    <w:rsid w:val="008F786D"/>
    <w:rsid w:val="008F79C1"/>
    <w:rsid w:val="009009F1"/>
    <w:rsid w:val="00902596"/>
    <w:rsid w:val="00907264"/>
    <w:rsid w:val="00907512"/>
    <w:rsid w:val="00910DED"/>
    <w:rsid w:val="009170E1"/>
    <w:rsid w:val="0092013E"/>
    <w:rsid w:val="009318E6"/>
    <w:rsid w:val="009338D3"/>
    <w:rsid w:val="00934639"/>
    <w:rsid w:val="00936FAE"/>
    <w:rsid w:val="0094435D"/>
    <w:rsid w:val="009527FB"/>
    <w:rsid w:val="00955E72"/>
    <w:rsid w:val="009564CD"/>
    <w:rsid w:val="0096483C"/>
    <w:rsid w:val="0096491B"/>
    <w:rsid w:val="00965299"/>
    <w:rsid w:val="00966420"/>
    <w:rsid w:val="0096751E"/>
    <w:rsid w:val="00971365"/>
    <w:rsid w:val="00971576"/>
    <w:rsid w:val="00971779"/>
    <w:rsid w:val="00972773"/>
    <w:rsid w:val="00980F55"/>
    <w:rsid w:val="00982056"/>
    <w:rsid w:val="00986527"/>
    <w:rsid w:val="009905C7"/>
    <w:rsid w:val="009918DE"/>
    <w:rsid w:val="00995163"/>
    <w:rsid w:val="00995B37"/>
    <w:rsid w:val="009A0685"/>
    <w:rsid w:val="009A21F2"/>
    <w:rsid w:val="009A3B08"/>
    <w:rsid w:val="009B4330"/>
    <w:rsid w:val="009B5773"/>
    <w:rsid w:val="009B5E7E"/>
    <w:rsid w:val="009C2AAD"/>
    <w:rsid w:val="009C36D0"/>
    <w:rsid w:val="009D28BB"/>
    <w:rsid w:val="009D29E0"/>
    <w:rsid w:val="009E6C93"/>
    <w:rsid w:val="009F0E74"/>
    <w:rsid w:val="009F169C"/>
    <w:rsid w:val="009F3969"/>
    <w:rsid w:val="009F5B09"/>
    <w:rsid w:val="009F6228"/>
    <w:rsid w:val="00A020F2"/>
    <w:rsid w:val="00A03519"/>
    <w:rsid w:val="00A039E6"/>
    <w:rsid w:val="00A105F4"/>
    <w:rsid w:val="00A121CA"/>
    <w:rsid w:val="00A1777A"/>
    <w:rsid w:val="00A21F82"/>
    <w:rsid w:val="00A22C72"/>
    <w:rsid w:val="00A24EC2"/>
    <w:rsid w:val="00A2750F"/>
    <w:rsid w:val="00A3125A"/>
    <w:rsid w:val="00A3147F"/>
    <w:rsid w:val="00A34B0F"/>
    <w:rsid w:val="00A35539"/>
    <w:rsid w:val="00A3644F"/>
    <w:rsid w:val="00A375FD"/>
    <w:rsid w:val="00A37DE1"/>
    <w:rsid w:val="00A41EF6"/>
    <w:rsid w:val="00A62741"/>
    <w:rsid w:val="00A6276D"/>
    <w:rsid w:val="00A67D8A"/>
    <w:rsid w:val="00A82765"/>
    <w:rsid w:val="00A8364D"/>
    <w:rsid w:val="00A850AF"/>
    <w:rsid w:val="00A854A4"/>
    <w:rsid w:val="00A8605F"/>
    <w:rsid w:val="00A90E8B"/>
    <w:rsid w:val="00A92A7F"/>
    <w:rsid w:val="00A97E4B"/>
    <w:rsid w:val="00AA2304"/>
    <w:rsid w:val="00AA547F"/>
    <w:rsid w:val="00AA63B6"/>
    <w:rsid w:val="00AA73C0"/>
    <w:rsid w:val="00AA7A53"/>
    <w:rsid w:val="00AB4EBC"/>
    <w:rsid w:val="00AB53D8"/>
    <w:rsid w:val="00AB73DC"/>
    <w:rsid w:val="00AC03D8"/>
    <w:rsid w:val="00AC2DBB"/>
    <w:rsid w:val="00AC61ED"/>
    <w:rsid w:val="00AC6F10"/>
    <w:rsid w:val="00AD5874"/>
    <w:rsid w:val="00AD682E"/>
    <w:rsid w:val="00AE04B0"/>
    <w:rsid w:val="00AE27F3"/>
    <w:rsid w:val="00AE383B"/>
    <w:rsid w:val="00AE557D"/>
    <w:rsid w:val="00AE7B74"/>
    <w:rsid w:val="00AF041A"/>
    <w:rsid w:val="00AF3D35"/>
    <w:rsid w:val="00AF498C"/>
    <w:rsid w:val="00AF4A64"/>
    <w:rsid w:val="00AF5DC7"/>
    <w:rsid w:val="00B062B9"/>
    <w:rsid w:val="00B110DA"/>
    <w:rsid w:val="00B131DF"/>
    <w:rsid w:val="00B13335"/>
    <w:rsid w:val="00B13524"/>
    <w:rsid w:val="00B154BF"/>
    <w:rsid w:val="00B178A8"/>
    <w:rsid w:val="00B17CB9"/>
    <w:rsid w:val="00B20575"/>
    <w:rsid w:val="00B257CC"/>
    <w:rsid w:val="00B30A2E"/>
    <w:rsid w:val="00B31852"/>
    <w:rsid w:val="00B322FC"/>
    <w:rsid w:val="00B33121"/>
    <w:rsid w:val="00B33AD0"/>
    <w:rsid w:val="00B37E15"/>
    <w:rsid w:val="00B42DF7"/>
    <w:rsid w:val="00B4421A"/>
    <w:rsid w:val="00B45724"/>
    <w:rsid w:val="00B457E9"/>
    <w:rsid w:val="00B52180"/>
    <w:rsid w:val="00B54E74"/>
    <w:rsid w:val="00B560E8"/>
    <w:rsid w:val="00B61E6E"/>
    <w:rsid w:val="00B64E0C"/>
    <w:rsid w:val="00B662D2"/>
    <w:rsid w:val="00B66907"/>
    <w:rsid w:val="00B72D80"/>
    <w:rsid w:val="00B8076C"/>
    <w:rsid w:val="00B80B30"/>
    <w:rsid w:val="00B80E25"/>
    <w:rsid w:val="00B84314"/>
    <w:rsid w:val="00B869EA"/>
    <w:rsid w:val="00B944F4"/>
    <w:rsid w:val="00B9476F"/>
    <w:rsid w:val="00BA0006"/>
    <w:rsid w:val="00BA0AA3"/>
    <w:rsid w:val="00BA43F6"/>
    <w:rsid w:val="00BA7FDA"/>
    <w:rsid w:val="00BB0EF8"/>
    <w:rsid w:val="00BB0F23"/>
    <w:rsid w:val="00BB1C50"/>
    <w:rsid w:val="00BB4E8A"/>
    <w:rsid w:val="00BB5C29"/>
    <w:rsid w:val="00BB70F0"/>
    <w:rsid w:val="00BC0A6C"/>
    <w:rsid w:val="00BC0F7F"/>
    <w:rsid w:val="00BC488B"/>
    <w:rsid w:val="00BC7BAF"/>
    <w:rsid w:val="00BD1404"/>
    <w:rsid w:val="00BD3DC5"/>
    <w:rsid w:val="00BD3E37"/>
    <w:rsid w:val="00BD3EE9"/>
    <w:rsid w:val="00BE20E5"/>
    <w:rsid w:val="00BE6228"/>
    <w:rsid w:val="00BF08E8"/>
    <w:rsid w:val="00BF15F0"/>
    <w:rsid w:val="00BF2E78"/>
    <w:rsid w:val="00BF3BEA"/>
    <w:rsid w:val="00BF4807"/>
    <w:rsid w:val="00C02601"/>
    <w:rsid w:val="00C14552"/>
    <w:rsid w:val="00C17251"/>
    <w:rsid w:val="00C174DF"/>
    <w:rsid w:val="00C2024C"/>
    <w:rsid w:val="00C22EAE"/>
    <w:rsid w:val="00C25186"/>
    <w:rsid w:val="00C269E5"/>
    <w:rsid w:val="00C31A8C"/>
    <w:rsid w:val="00C342A5"/>
    <w:rsid w:val="00C35128"/>
    <w:rsid w:val="00C42DA6"/>
    <w:rsid w:val="00C5049A"/>
    <w:rsid w:val="00C51C77"/>
    <w:rsid w:val="00C54DFD"/>
    <w:rsid w:val="00C56BD9"/>
    <w:rsid w:val="00C618C2"/>
    <w:rsid w:val="00C6192D"/>
    <w:rsid w:val="00C63BF6"/>
    <w:rsid w:val="00C6402D"/>
    <w:rsid w:val="00C70543"/>
    <w:rsid w:val="00C71BBB"/>
    <w:rsid w:val="00C7213B"/>
    <w:rsid w:val="00C87B17"/>
    <w:rsid w:val="00C91F6F"/>
    <w:rsid w:val="00C9324B"/>
    <w:rsid w:val="00C94F4A"/>
    <w:rsid w:val="00C950F2"/>
    <w:rsid w:val="00C962D7"/>
    <w:rsid w:val="00CA33BD"/>
    <w:rsid w:val="00CA3647"/>
    <w:rsid w:val="00CA6864"/>
    <w:rsid w:val="00CA6959"/>
    <w:rsid w:val="00CB1F39"/>
    <w:rsid w:val="00CB63AD"/>
    <w:rsid w:val="00CC050C"/>
    <w:rsid w:val="00CC0F6E"/>
    <w:rsid w:val="00CC3801"/>
    <w:rsid w:val="00CC4C8F"/>
    <w:rsid w:val="00CD0A8B"/>
    <w:rsid w:val="00CD48AD"/>
    <w:rsid w:val="00CD6B7E"/>
    <w:rsid w:val="00CE20DD"/>
    <w:rsid w:val="00CE4A8C"/>
    <w:rsid w:val="00CE5EEA"/>
    <w:rsid w:val="00CE6AEB"/>
    <w:rsid w:val="00CF3295"/>
    <w:rsid w:val="00CF635C"/>
    <w:rsid w:val="00D00A0A"/>
    <w:rsid w:val="00D02D48"/>
    <w:rsid w:val="00D045D6"/>
    <w:rsid w:val="00D07F5E"/>
    <w:rsid w:val="00D127B8"/>
    <w:rsid w:val="00D12858"/>
    <w:rsid w:val="00D16E44"/>
    <w:rsid w:val="00D252B4"/>
    <w:rsid w:val="00D26DB1"/>
    <w:rsid w:val="00D35B2D"/>
    <w:rsid w:val="00D40596"/>
    <w:rsid w:val="00D54EB8"/>
    <w:rsid w:val="00D5552C"/>
    <w:rsid w:val="00D62E5C"/>
    <w:rsid w:val="00D702C7"/>
    <w:rsid w:val="00D705C5"/>
    <w:rsid w:val="00D76ACC"/>
    <w:rsid w:val="00D807F1"/>
    <w:rsid w:val="00D847D6"/>
    <w:rsid w:val="00D873CC"/>
    <w:rsid w:val="00D90EDB"/>
    <w:rsid w:val="00D9333F"/>
    <w:rsid w:val="00D938E8"/>
    <w:rsid w:val="00D94DF5"/>
    <w:rsid w:val="00DA018E"/>
    <w:rsid w:val="00DA0B5A"/>
    <w:rsid w:val="00DA3881"/>
    <w:rsid w:val="00DA3CAB"/>
    <w:rsid w:val="00DA3DF5"/>
    <w:rsid w:val="00DA5585"/>
    <w:rsid w:val="00DA5D56"/>
    <w:rsid w:val="00DA7414"/>
    <w:rsid w:val="00DB2AB5"/>
    <w:rsid w:val="00DB3511"/>
    <w:rsid w:val="00DC3B28"/>
    <w:rsid w:val="00DC701F"/>
    <w:rsid w:val="00DD1534"/>
    <w:rsid w:val="00DD1DA8"/>
    <w:rsid w:val="00DD57E8"/>
    <w:rsid w:val="00DE0C6A"/>
    <w:rsid w:val="00DE10CF"/>
    <w:rsid w:val="00DE472D"/>
    <w:rsid w:val="00DE797F"/>
    <w:rsid w:val="00E02196"/>
    <w:rsid w:val="00E025DF"/>
    <w:rsid w:val="00E04881"/>
    <w:rsid w:val="00E11503"/>
    <w:rsid w:val="00E11969"/>
    <w:rsid w:val="00E11C3A"/>
    <w:rsid w:val="00E121E3"/>
    <w:rsid w:val="00E16AE7"/>
    <w:rsid w:val="00E17E71"/>
    <w:rsid w:val="00E203A4"/>
    <w:rsid w:val="00E242D9"/>
    <w:rsid w:val="00E326FE"/>
    <w:rsid w:val="00E42457"/>
    <w:rsid w:val="00E45F31"/>
    <w:rsid w:val="00E4674A"/>
    <w:rsid w:val="00E47259"/>
    <w:rsid w:val="00E508F2"/>
    <w:rsid w:val="00E515F0"/>
    <w:rsid w:val="00E51924"/>
    <w:rsid w:val="00E523D2"/>
    <w:rsid w:val="00E525D2"/>
    <w:rsid w:val="00E533C4"/>
    <w:rsid w:val="00E60F20"/>
    <w:rsid w:val="00E61BA4"/>
    <w:rsid w:val="00E6456E"/>
    <w:rsid w:val="00E655D0"/>
    <w:rsid w:val="00E6560C"/>
    <w:rsid w:val="00E669EA"/>
    <w:rsid w:val="00E6748D"/>
    <w:rsid w:val="00E742B9"/>
    <w:rsid w:val="00E751DF"/>
    <w:rsid w:val="00E76D45"/>
    <w:rsid w:val="00E774DC"/>
    <w:rsid w:val="00E8011B"/>
    <w:rsid w:val="00E861E1"/>
    <w:rsid w:val="00E87DF7"/>
    <w:rsid w:val="00E943FF"/>
    <w:rsid w:val="00E94F55"/>
    <w:rsid w:val="00E96DFB"/>
    <w:rsid w:val="00E97DB4"/>
    <w:rsid w:val="00EA1CEE"/>
    <w:rsid w:val="00EA351A"/>
    <w:rsid w:val="00EA6BC8"/>
    <w:rsid w:val="00EB1022"/>
    <w:rsid w:val="00EB6BB6"/>
    <w:rsid w:val="00EC41FD"/>
    <w:rsid w:val="00EC73FD"/>
    <w:rsid w:val="00EC7E77"/>
    <w:rsid w:val="00ED4181"/>
    <w:rsid w:val="00EE1638"/>
    <w:rsid w:val="00EE735C"/>
    <w:rsid w:val="00EE740F"/>
    <w:rsid w:val="00EF0721"/>
    <w:rsid w:val="00EF15AF"/>
    <w:rsid w:val="00EF38AA"/>
    <w:rsid w:val="00F019F7"/>
    <w:rsid w:val="00F02257"/>
    <w:rsid w:val="00F0455C"/>
    <w:rsid w:val="00F06975"/>
    <w:rsid w:val="00F15D79"/>
    <w:rsid w:val="00F174E4"/>
    <w:rsid w:val="00F17946"/>
    <w:rsid w:val="00F215E5"/>
    <w:rsid w:val="00F23D87"/>
    <w:rsid w:val="00F244C7"/>
    <w:rsid w:val="00F275A3"/>
    <w:rsid w:val="00F27909"/>
    <w:rsid w:val="00F30D44"/>
    <w:rsid w:val="00F51F9A"/>
    <w:rsid w:val="00F53232"/>
    <w:rsid w:val="00F57627"/>
    <w:rsid w:val="00F601FB"/>
    <w:rsid w:val="00F62912"/>
    <w:rsid w:val="00F6371C"/>
    <w:rsid w:val="00F66859"/>
    <w:rsid w:val="00F7343F"/>
    <w:rsid w:val="00F73B54"/>
    <w:rsid w:val="00F7646C"/>
    <w:rsid w:val="00F84A83"/>
    <w:rsid w:val="00F84BCF"/>
    <w:rsid w:val="00F872BF"/>
    <w:rsid w:val="00F90E99"/>
    <w:rsid w:val="00F9339B"/>
    <w:rsid w:val="00F93C67"/>
    <w:rsid w:val="00F97402"/>
    <w:rsid w:val="00FA0016"/>
    <w:rsid w:val="00FA22C1"/>
    <w:rsid w:val="00FA538C"/>
    <w:rsid w:val="00FC0601"/>
    <w:rsid w:val="00FC15D3"/>
    <w:rsid w:val="00FC17E0"/>
    <w:rsid w:val="00FC615B"/>
    <w:rsid w:val="00FD029A"/>
    <w:rsid w:val="00FD1476"/>
    <w:rsid w:val="00FD3909"/>
    <w:rsid w:val="00FD3AA1"/>
    <w:rsid w:val="00FD6826"/>
    <w:rsid w:val="00FE2E3F"/>
    <w:rsid w:val="00FE3990"/>
    <w:rsid w:val="00FE4208"/>
    <w:rsid w:val="00FE5ECE"/>
    <w:rsid w:val="00FF0D42"/>
    <w:rsid w:val="00FF265D"/>
    <w:rsid w:val="00FF5908"/>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0FBC31"/>
  <w15:chartTrackingRefBased/>
  <w15:docId w15:val="{94B1FAFA-F4DA-49D6-BC78-CDF3541C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5EB"/>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FootnoteText">
    <w:name w:val="footnote text"/>
    <w:aliases w:val="FT"/>
    <w:basedOn w:val="Normal"/>
    <w:link w:val="FootnoteTextChar"/>
    <w:uiPriority w:val="99"/>
    <w:unhideWhenUsed/>
    <w:rsid w:val="00C9324B"/>
    <w:pPr>
      <w:spacing w:line="240" w:lineRule="auto"/>
    </w:pPr>
  </w:style>
  <w:style w:type="character" w:customStyle="1" w:styleId="FootnoteTextChar">
    <w:name w:val="Footnote Text Char"/>
    <w:aliases w:val="FT Char"/>
    <w:basedOn w:val="DefaultParagraphFont"/>
    <w:link w:val="FootnoteText"/>
    <w:uiPriority w:val="99"/>
    <w:rsid w:val="00C9324B"/>
  </w:style>
  <w:style w:type="character" w:styleId="FootnoteReference">
    <w:name w:val="footnote reference"/>
    <w:basedOn w:val="DefaultParagraphFont"/>
    <w:uiPriority w:val="99"/>
    <w:unhideWhenUsed/>
    <w:rsid w:val="00C9324B"/>
    <w:rPr>
      <w:vertAlign w:val="superscript"/>
    </w:rPr>
  </w:style>
  <w:style w:type="character" w:customStyle="1" w:styleId="UnresolvedMention2">
    <w:name w:val="Unresolved Mention2"/>
    <w:basedOn w:val="DefaultParagraphFont"/>
    <w:uiPriority w:val="99"/>
    <w:semiHidden/>
    <w:unhideWhenUsed/>
    <w:rsid w:val="008B35FB"/>
    <w:rPr>
      <w:color w:val="605E5C"/>
      <w:shd w:val="clear" w:color="auto" w:fill="E1DFDD"/>
    </w:rPr>
  </w:style>
  <w:style w:type="character" w:styleId="UnresolvedMention">
    <w:name w:val="Unresolved Mention"/>
    <w:basedOn w:val="DefaultParagraphFont"/>
    <w:uiPriority w:val="99"/>
    <w:semiHidden/>
    <w:unhideWhenUsed/>
    <w:rsid w:val="00FF5908"/>
    <w:rPr>
      <w:color w:val="605E5C"/>
      <w:shd w:val="clear" w:color="auto" w:fill="E1DFDD"/>
    </w:rPr>
  </w:style>
  <w:style w:type="paragraph" w:customStyle="1" w:styleId="Default">
    <w:name w:val="Default"/>
    <w:rsid w:val="00FF5908"/>
    <w:pPr>
      <w:autoSpaceDE w:val="0"/>
      <w:autoSpaceDN w:val="0"/>
      <w:adjustRightInd w:val="0"/>
      <w:spacing w:line="240" w:lineRule="auto"/>
      <w:ind w:firstLine="0"/>
    </w:pPr>
    <w:rPr>
      <w:rFonts w:ascii="Times New Roman" w:hAnsi="Times New Roman" w:cs="Times New Roman"/>
      <w:color w:val="000000"/>
      <w:sz w:val="24"/>
      <w:szCs w:val="24"/>
    </w:rPr>
  </w:style>
  <w:style w:type="paragraph" w:customStyle="1" w:styleId="GMMABody2">
    <w:name w:val="GMMA Body 2"/>
    <w:basedOn w:val="Normal"/>
    <w:link w:val="GMMABody2Char"/>
    <w:rsid w:val="003F7FCA"/>
    <w:pPr>
      <w:widowControl w:val="0"/>
      <w:spacing w:line="480" w:lineRule="exact"/>
      <w:ind w:firstLine="720"/>
      <w:jc w:val="both"/>
    </w:pPr>
    <w:rPr>
      <w:rFonts w:ascii="Times New Roman" w:eastAsia="Times New Roman" w:hAnsi="Times New Roman" w:cs="Times New Roman"/>
      <w:sz w:val="26"/>
      <w:szCs w:val="26"/>
      <w:lang w:eastAsia="en-US"/>
    </w:rPr>
  </w:style>
  <w:style w:type="character" w:customStyle="1" w:styleId="GMMABody2Char">
    <w:name w:val="GMMA Body 2 Char"/>
    <w:link w:val="GMMABody2"/>
    <w:rsid w:val="003F7FCA"/>
    <w:rPr>
      <w:rFonts w:ascii="Times New Roman" w:eastAsia="Times New Roman" w:hAnsi="Times New Roman" w:cs="Times New Roman"/>
      <w:sz w:val="26"/>
      <w:szCs w:val="26"/>
      <w:lang w:eastAsia="en-US"/>
    </w:rPr>
  </w:style>
  <w:style w:type="paragraph" w:customStyle="1" w:styleId="yiv6707788003msonormal">
    <w:name w:val="yiv6707788003msonormal"/>
    <w:basedOn w:val="Normal"/>
    <w:rsid w:val="007346C9"/>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103281">
      <w:bodyDiv w:val="1"/>
      <w:marLeft w:val="0"/>
      <w:marRight w:val="0"/>
      <w:marTop w:val="0"/>
      <w:marBottom w:val="0"/>
      <w:divBdr>
        <w:top w:val="none" w:sz="0" w:space="0" w:color="auto"/>
        <w:left w:val="none" w:sz="0" w:space="0" w:color="auto"/>
        <w:bottom w:val="none" w:sz="0" w:space="0" w:color="auto"/>
        <w:right w:val="none" w:sz="0" w:space="0" w:color="auto"/>
      </w:divBdr>
    </w:div>
    <w:div w:id="15304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r.ca.gov/juvenile-justice/facility-locations/n-a-chaderji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dcr.ca.gov/covid19/covid-19-response-efforts/" TargetMode="External"/><Relationship Id="rId13" Type="http://schemas.openxmlformats.org/officeDocument/2006/relationships/hyperlink" Target="https://www.cdcr.ca.gov/covid19/cdcr-cchcs-covid-19-status/" TargetMode="External"/><Relationship Id="rId18" Type="http://schemas.openxmlformats.org/officeDocument/2006/relationships/hyperlink" Target="https://www.cdcr.ca.gov/covid19/updates/" TargetMode="External"/><Relationship Id="rId26" Type="http://schemas.openxmlformats.org/officeDocument/2006/relationships/hyperlink" Target="https://d.docs.live.net/ce4047f1c461177c/Documents/Law%20Practice/Criminal%20Projects/SDAP/JUVENILE%20clients/Aceves%5eJ%20Raul/Drafts/Helen%20Branswell,%20Researchers%20Report%20Nearly%20300%20Cases%20of%20Inflammatory%20Syndrome%20tied%20to%20Covid-19%20in%20Kids,%20STAT%20(June%2029,%202020)%20(%20https:/www.statnews.com/2020/06/29/nejm-inflammation-children-covid19-misc/" TargetMode="External"/><Relationship Id="rId3" Type="http://schemas.openxmlformats.org/officeDocument/2006/relationships/hyperlink" Target="https://www.gov.ca.gov/wp-content/uploads/2020/03/3.19.20-attested-EO-N-33-20-COVID-19-HEALTH-ORDER.pdf" TargetMode="External"/><Relationship Id="rId21" Type="http://schemas.openxmlformats.org/officeDocument/2006/relationships/hyperlink" Target="https://pediatrics.aappublications.org/content/early/2020/03/16/peds.2020-0702" TargetMode="External"/><Relationship Id="rId7" Type="http://schemas.openxmlformats.org/officeDocument/2006/relationships/hyperlink" Target="https://www.cdcr.ca.gov/covid19/updates/" TargetMode="External"/><Relationship Id="rId12" Type="http://schemas.openxmlformats.org/officeDocument/2006/relationships/hyperlink" Target="https://www.cdcr.ca.gov/news/2020/05/31/cdcr-correctional-officer-dies-after-testing-positive-for-covid-19/" TargetMode="External"/><Relationship Id="rId17" Type="http://schemas.openxmlformats.org/officeDocument/2006/relationships/hyperlink" Target="https://www.cdcr.ca.gov/covid19/juvenile-justice/" TargetMode="External"/><Relationship Id="rId25" Type="http://schemas.openxmlformats.org/officeDocument/2006/relationships/hyperlink" Target="https://www.nytimes.com/2020/05/19/parenting/pmis-coronavirus-children.html" TargetMode="External"/><Relationship Id="rId2" Type="http://schemas.openxmlformats.org/officeDocument/2006/relationships/hyperlink" Target="https://www.imperial.ac.uk/media/imperial-college/medicine/sph/ide/gida-fellowships/Imperial-College-COVID19-Global-Impact-26-03-2020.pdf" TargetMode="External"/><Relationship Id="rId16" Type="http://schemas.openxmlformats.org/officeDocument/2006/relationships/hyperlink" Target="https://www.cdcr.ca.gov/covid19/population-status-tracking/" TargetMode="External"/><Relationship Id="rId20" Type="http://schemas.openxmlformats.org/officeDocument/2006/relationships/hyperlink" Target="https://witnessla.com/here-is-how-california-must-protect-youth-in-state-lock-ups-during-the-covid-19-crisis/" TargetMode="External"/><Relationship Id="rId29" Type="http://schemas.openxmlformats.org/officeDocument/2006/relationships/hyperlink" Target="https://www.cdcr.ca.gov/juvenile-justice/facility-locations/n-a-chaderjian/" TargetMode="External"/><Relationship Id="rId1" Type="http://schemas.openxmlformats.org/officeDocument/2006/relationships/hyperlink" Target="https://gisanddata.maps.arcgis.com/apps/opsdashboard/index.html" TargetMode="External"/><Relationship Id="rId6" Type="http://schemas.openxmlformats.org/officeDocument/2006/relationships/hyperlink" Target="https://www.latimes.com/california/story/2020-07-01/newsom-imposes-new-rollbacks-of-californias-coronavirus-reopening" TargetMode="External"/><Relationship Id="rId11" Type="http://schemas.openxmlformats.org/officeDocument/2006/relationships/hyperlink" Target="https://www.cdcr.ca.gov/covid19/population-status-tracking/" TargetMode="External"/><Relationship Id="rId24" Type="http://schemas.openxmlformats.org/officeDocument/2006/relationships/hyperlink" Target="https://calmatters.org/children-and-youth/2020/06/california-covid-kids-children-inflammatory-syndrome-kawasaki-schools-coronavirus/" TargetMode="External"/><Relationship Id="rId5" Type="http://schemas.openxmlformats.org/officeDocument/2006/relationships/hyperlink" Target="https://www.latimes.com/projects/california-coronavirus-cases-tracking-outbreak/reopening-across-counties/" TargetMode="External"/><Relationship Id="rId15" Type="http://schemas.openxmlformats.org/officeDocument/2006/relationships/hyperlink" Target="https://www.nytimes.com/2020/06/30/us/san-quentin-prison-coronavirus.html" TargetMode="External"/><Relationship Id="rId23" Type="http://schemas.openxmlformats.org/officeDocument/2006/relationships/hyperlink" Target="https://www.cdc.gov/coronavirus/2019-ncov/daily-life-coping/children/mis-c.html" TargetMode="External"/><Relationship Id="rId28" Type="http://schemas.openxmlformats.org/officeDocument/2006/relationships/hyperlink" Target="https://www.cdcr.ca.gov/covid19/juvenile-justice/" TargetMode="External"/><Relationship Id="rId10" Type="http://schemas.openxmlformats.org/officeDocument/2006/relationships/hyperlink" Target="https://www.cdcr.ca.gov/covid19/population-status-tracking/" TargetMode="External"/><Relationship Id="rId19" Type="http://schemas.openxmlformats.org/officeDocument/2006/relationships/hyperlink" Target="https://witnessla.com/here-is-how-california-must-protect-youth-in-state-lock-ups-during-the-covid-19-crisis/" TargetMode="External"/><Relationship Id="rId31" Type="http://schemas.openxmlformats.org/officeDocument/2006/relationships/hyperlink" Target="https://www.cdcr.ca.gov/juvenile-justice/" TargetMode="External"/><Relationship Id="rId4" Type="http://schemas.openxmlformats.org/officeDocument/2006/relationships/hyperlink" Target="https://www.gov.ca.gov/wp-content/uploads/2020/03/3.19.20-attested-EO-N-33-20-COVID-19-HEALTH-ORDER.pdf" TargetMode="External"/><Relationship Id="rId9" Type="http://schemas.openxmlformats.org/officeDocument/2006/relationships/hyperlink" Target="https://www.cdcr.ca.gov/covid19/updates/" TargetMode="External"/><Relationship Id="rId14" Type="http://schemas.openxmlformats.org/officeDocument/2006/relationships/hyperlink" Target="https://www.cdcr.ca.gov/news/2020/06/16/cdcr-announces-community-supervision-program-to-further-protect-inmates-and-staff-from-the-spread-of-covid-19/" TargetMode="External"/><Relationship Id="rId22" Type="http://schemas.openxmlformats.org/officeDocument/2006/relationships/hyperlink" Target="https://emergency.cdc.gov/han/2020/han00432.asp" TargetMode="External"/><Relationship Id="rId27" Type="http://schemas.openxmlformats.org/officeDocument/2006/relationships/hyperlink" Target="https://www.cdcr.ca.gov/covid19/updates/" TargetMode="External"/><Relationship Id="rId30" Type="http://schemas.openxmlformats.org/officeDocument/2006/relationships/hyperlink" Target="https://www.cdcr.ca.gov/juvenile-jus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aucher\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DAC30FD7E0481FAD559D8F6448711F"/>
        <w:category>
          <w:name w:val="General"/>
          <w:gallery w:val="placeholder"/>
        </w:category>
        <w:types>
          <w:type w:val="bbPlcHdr"/>
        </w:types>
        <w:behaviors>
          <w:behavior w:val="content"/>
        </w:behaviors>
        <w:guid w:val="{3091F773-154A-4077-AFB4-9531FF4AAC63}"/>
      </w:docPartPr>
      <w:docPartBody>
        <w:p w:rsidR="009B5CE3" w:rsidRDefault="009B5CE3">
          <w:pPr>
            <w:pStyle w:val="83DAC30FD7E0481FAD559D8F6448711F"/>
          </w:pPr>
          <w:r>
            <w:t>Defendant's Name</w:t>
          </w:r>
        </w:p>
      </w:docPartBody>
    </w:docPart>
    <w:docPart>
      <w:docPartPr>
        <w:name w:val="706EEE8545054F3A989B3AE8D770D83F"/>
        <w:category>
          <w:name w:val="General"/>
          <w:gallery w:val="placeholder"/>
        </w:category>
        <w:types>
          <w:type w:val="bbPlcHdr"/>
        </w:types>
        <w:behaviors>
          <w:behavior w:val="content"/>
        </w:behaviors>
        <w:guid w:val="{DB61AE60-E425-44CE-811C-E7A73745F348}"/>
      </w:docPartPr>
      <w:docPartBody>
        <w:p w:rsidR="009B5CE3" w:rsidRDefault="009B5CE3">
          <w:pPr>
            <w:pStyle w:val="706EEE8545054F3A989B3AE8D770D83F"/>
          </w:pPr>
          <w:r>
            <w:t>Case No.</w:t>
          </w:r>
        </w:p>
      </w:docPartBody>
    </w:docPart>
    <w:docPart>
      <w:docPartPr>
        <w:name w:val="68E1F14C5D0E49CCAFC4AF8EEFD4F6B2"/>
        <w:category>
          <w:name w:val="General"/>
          <w:gallery w:val="placeholder"/>
        </w:category>
        <w:types>
          <w:type w:val="bbPlcHdr"/>
        </w:types>
        <w:behaviors>
          <w:behavior w:val="content"/>
        </w:behaviors>
        <w:guid w:val="{E7FC41D5-7D66-4E7A-8AC5-66C21900347F}"/>
      </w:docPartPr>
      <w:docPartBody>
        <w:p w:rsidR="00A03548" w:rsidRDefault="006D75F9" w:rsidP="006D75F9">
          <w:pPr>
            <w:pStyle w:val="68E1F14C5D0E49CCAFC4AF8EEFD4F6B2"/>
          </w:pPr>
          <w:r>
            <w:t>Case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ú\Rˇ">
    <w:altName w:val="Cambria"/>
    <w:panose1 w:val="00000000000000000000"/>
    <w:charset w:val="4D"/>
    <w:family w:val="auto"/>
    <w:notTrueType/>
    <w:pitch w:val="default"/>
    <w:sig w:usb0="00000003" w:usb1="00000000" w:usb2="00000000" w:usb3="00000000" w:csb0="00000001" w:csb1="00000000"/>
  </w:font>
  <w:font w:name="*Arial-Bold-13470-Identity-H">
    <w:altName w:val="Calibri"/>
    <w:panose1 w:val="00000000000000000000"/>
    <w:charset w:val="00"/>
    <w:family w:val="auto"/>
    <w:notTrueType/>
    <w:pitch w:val="default"/>
    <w:sig w:usb0="00000003" w:usb1="00000000" w:usb2="00000000" w:usb3="00000000" w:csb0="00000001" w:csb1="00000000"/>
  </w:font>
  <w:font w:name="*Arial-7749-Identity-H">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E3"/>
    <w:rsid w:val="00585296"/>
    <w:rsid w:val="005D2E9B"/>
    <w:rsid w:val="006D75F9"/>
    <w:rsid w:val="009B5CE3"/>
    <w:rsid w:val="00A03548"/>
    <w:rsid w:val="00A53102"/>
    <w:rsid w:val="00DF1969"/>
    <w:rsid w:val="00E6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F9C6685B74FC18689F3768DCB8414">
    <w:name w:val="13EF9C6685B74FC18689F3768DCB8414"/>
  </w:style>
  <w:style w:type="paragraph" w:customStyle="1" w:styleId="E8894B3AD49348F0AEEF6B5D2F02A74A">
    <w:name w:val="E8894B3AD49348F0AEEF6B5D2F02A74A"/>
  </w:style>
  <w:style w:type="paragraph" w:customStyle="1" w:styleId="A6B08023A58C4AC8ADD9EBAE7E602984">
    <w:name w:val="A6B08023A58C4AC8ADD9EBAE7E602984"/>
  </w:style>
  <w:style w:type="paragraph" w:customStyle="1" w:styleId="BBA582BA490F4883B3DE02100CC45944">
    <w:name w:val="BBA582BA490F4883B3DE02100CC45944"/>
  </w:style>
  <w:style w:type="paragraph" w:customStyle="1" w:styleId="3538341E09AA45CC93086CD658F7AE7E">
    <w:name w:val="3538341E09AA45CC93086CD658F7AE7E"/>
  </w:style>
  <w:style w:type="paragraph" w:customStyle="1" w:styleId="8BB9C9CFD05A4B21BCC0D4B566D2B5DD">
    <w:name w:val="8BB9C9CFD05A4B21BCC0D4B566D2B5DD"/>
  </w:style>
  <w:style w:type="paragraph" w:customStyle="1" w:styleId="2D389799C9B448FAAF517DAA8E731197">
    <w:name w:val="2D389799C9B448FAAF517DAA8E731197"/>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9E89B661049345B8895AFE4759D07316">
    <w:name w:val="9E89B661049345B8895AFE4759D07316"/>
  </w:style>
  <w:style w:type="paragraph" w:customStyle="1" w:styleId="353B5850AFCA4469B21818BF6F5240FA">
    <w:name w:val="353B5850AFCA4469B21818BF6F5240FA"/>
  </w:style>
  <w:style w:type="paragraph" w:customStyle="1" w:styleId="E5E0BACDD84F4AFEA1EDAB16AFF2B3AF">
    <w:name w:val="E5E0BACDD84F4AFEA1EDAB16AFF2B3AF"/>
  </w:style>
  <w:style w:type="paragraph" w:customStyle="1" w:styleId="7825876C3A7244A08E74F1A5D625FCF8">
    <w:name w:val="7825876C3A7244A08E74F1A5D625FCF8"/>
  </w:style>
  <w:style w:type="paragraph" w:customStyle="1" w:styleId="83DAC30FD7E0481FAD559D8F6448711F">
    <w:name w:val="83DAC30FD7E0481FAD559D8F6448711F"/>
  </w:style>
  <w:style w:type="paragraph" w:customStyle="1" w:styleId="51FEC1A421404FC982FACC39D563D210">
    <w:name w:val="51FEC1A421404FC982FACC39D563D210"/>
  </w:style>
  <w:style w:type="paragraph" w:customStyle="1" w:styleId="706EEE8545054F3A989B3AE8D770D83F">
    <w:name w:val="706EEE8545054F3A989B3AE8D770D83F"/>
  </w:style>
  <w:style w:type="paragraph" w:customStyle="1" w:styleId="A6A9C3BA179947E1A6D04D7732AE1D92">
    <w:name w:val="A6A9C3BA179947E1A6D04D7732AE1D92"/>
  </w:style>
  <w:style w:type="paragraph" w:customStyle="1" w:styleId="249A16A7C11D46E0B453F5C8B86DA214">
    <w:name w:val="249A16A7C11D46E0B453F5C8B86DA214"/>
  </w:style>
  <w:style w:type="paragraph" w:customStyle="1" w:styleId="9B7C85ECE9464E228AB343A69D158F5B">
    <w:name w:val="9B7C85ECE9464E228AB343A69D158F5B"/>
  </w:style>
  <w:style w:type="paragraph" w:customStyle="1" w:styleId="38B45FB7A43A42278BEDFDDB0C83269F">
    <w:name w:val="38B45FB7A43A42278BEDFDDB0C83269F"/>
  </w:style>
  <w:style w:type="paragraph" w:customStyle="1" w:styleId="F0A402C01CB041AA9730A005403957F1">
    <w:name w:val="F0A402C01CB041AA9730A005403957F1"/>
  </w:style>
  <w:style w:type="paragraph" w:customStyle="1" w:styleId="E92989423B604D4ABF194EFD70D43EEE">
    <w:name w:val="E92989423B604D4ABF194EFD70D43EEE"/>
  </w:style>
  <w:style w:type="paragraph" w:customStyle="1" w:styleId="B2F071891FC040BFAE632EC8B1BD3F42">
    <w:name w:val="B2F071891FC040BFAE632EC8B1BD3F42"/>
  </w:style>
  <w:style w:type="paragraph" w:customStyle="1" w:styleId="816AEA0B09F946B5B31995ADD8FEC350">
    <w:name w:val="816AEA0B09F946B5B31995ADD8FEC350"/>
  </w:style>
  <w:style w:type="paragraph" w:customStyle="1" w:styleId="FB943502E4484093BFFE5ED3B1D510C7">
    <w:name w:val="FB943502E4484093BFFE5ED3B1D510C7"/>
  </w:style>
  <w:style w:type="paragraph" w:customStyle="1" w:styleId="93AF6F8FCDF84711B09726779A8EE74B">
    <w:name w:val="93AF6F8FCDF84711B09726779A8EE74B"/>
    <w:rsid w:val="009B5CE3"/>
  </w:style>
  <w:style w:type="paragraph" w:customStyle="1" w:styleId="85B29CA79E654C8A80888A819660F786">
    <w:name w:val="85B29CA79E654C8A80888A819660F786"/>
    <w:rsid w:val="009B5CE3"/>
  </w:style>
  <w:style w:type="paragraph" w:customStyle="1" w:styleId="C848312BD3D24603B5995A96605EDDD8">
    <w:name w:val="C848312BD3D24603B5995A96605EDDD8"/>
    <w:rsid w:val="009B5CE3"/>
  </w:style>
  <w:style w:type="paragraph" w:customStyle="1" w:styleId="0BB23301081E45F6A1D8192F49FE9CE1">
    <w:name w:val="0BB23301081E45F6A1D8192F49FE9CE1"/>
    <w:rsid w:val="009B5CE3"/>
  </w:style>
  <w:style w:type="paragraph" w:customStyle="1" w:styleId="542FEDB9D79E44E4ADF6CF095E0A1256">
    <w:name w:val="542FEDB9D79E44E4ADF6CF095E0A1256"/>
    <w:rsid w:val="006D75F9"/>
  </w:style>
  <w:style w:type="paragraph" w:customStyle="1" w:styleId="68E1F14C5D0E49CCAFC4AF8EEFD4F6B2">
    <w:name w:val="68E1F14C5D0E49CCAFC4AF8EEFD4F6B2"/>
    <w:rsid w:val="006D7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F1AA-38B2-494D-A8BF-29C1520B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TotalTime>
  <Pages>28</Pages>
  <Words>4726</Words>
  <Characters>26776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779 PETITION TO VACATE DJF DISPOSITION DUE TO COVID-19</vt:lpstr>
    </vt:vector>
  </TitlesOfParts>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779 PETITION TO VACATE DJJ DISPOSITION DUE TO COVID-19</dc:title>
  <dc:subject/>
  <dc:creator>L. Richard Braucher</dc:creator>
  <cp:keywords/>
  <dc:description/>
  <cp:lastModifiedBy>Eileen Manning</cp:lastModifiedBy>
  <cp:revision>4</cp:revision>
  <cp:lastPrinted>2020-07-07T22:47:00Z</cp:lastPrinted>
  <dcterms:created xsi:type="dcterms:W3CDTF">2020-07-10T20:54:00Z</dcterms:created>
  <dcterms:modified xsi:type="dcterms:W3CDTF">2020-07-14T22:45:00Z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